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CC0" w:rsidRDefault="001910A8">
      <w:pPr>
        <w:spacing w:before="120" w:after="120" w:line="360" w:lineRule="auto"/>
        <w:jc w:val="center"/>
        <w:rPr>
          <w:b/>
          <w:sz w:val="36"/>
          <w:szCs w:val="36"/>
        </w:rPr>
      </w:pPr>
      <w:r>
        <w:rPr>
          <w:b/>
          <w:sz w:val="36"/>
          <w:szCs w:val="36"/>
        </w:rPr>
        <w:t>DATENSCHUTZERKLÄRUNG</w:t>
      </w:r>
      <w:r w:rsidR="009D3F8E">
        <w:rPr>
          <w:b/>
          <w:sz w:val="36"/>
          <w:szCs w:val="36"/>
        </w:rPr>
        <w:t xml:space="preserve">  </w:t>
      </w:r>
    </w:p>
    <w:p w:rsidR="00046CC0" w:rsidRDefault="009D3F8E">
      <w:pPr>
        <w:spacing w:before="120" w:after="120" w:line="360" w:lineRule="auto"/>
        <w:jc w:val="center"/>
      </w:pPr>
      <w:r>
        <w:rPr>
          <w:b/>
        </w:rPr>
        <w:t>Version gültig ab</w:t>
      </w:r>
    </w:p>
    <w:p w:rsidR="00046CC0" w:rsidRDefault="009D3F8E">
      <w:pPr>
        <w:pStyle w:val="Nagwek1"/>
        <w:numPr>
          <w:ilvl w:val="0"/>
          <w:numId w:val="3"/>
        </w:numPr>
        <w:rPr>
          <w:b w:val="0"/>
        </w:rPr>
      </w:pPr>
      <w:r>
        <w:t>Was ist die Datenschutz</w:t>
      </w:r>
      <w:r w:rsidR="001910A8">
        <w:t>erklärung</w:t>
      </w:r>
      <w:r>
        <w:t>?</w:t>
      </w:r>
    </w:p>
    <w:p w:rsidR="00476078" w:rsidRDefault="00476078">
      <w:pPr>
        <w:spacing w:before="120" w:after="120" w:line="288" w:lineRule="auto"/>
        <w:ind w:left="709"/>
        <w:jc w:val="both"/>
      </w:pPr>
    </w:p>
    <w:p w:rsidR="00046CC0" w:rsidRPr="001910A8" w:rsidRDefault="009D3F8E">
      <w:pPr>
        <w:jc w:val="both"/>
        <w:rPr>
          <w:lang w:val="de-DE"/>
        </w:rPr>
      </w:pPr>
      <w:r w:rsidRPr="001910A8">
        <w:rPr>
          <w:lang w:val="de-DE"/>
        </w:rPr>
        <w:t xml:space="preserve">Wenn Sie </w:t>
      </w:r>
      <w:r w:rsidR="001910A8">
        <w:rPr>
          <w:lang w:val="de-DE"/>
        </w:rPr>
        <w:t xml:space="preserve">die </w:t>
      </w:r>
      <w:r w:rsidRPr="001910A8">
        <w:rPr>
          <w:lang w:val="de-DE"/>
        </w:rPr>
        <w:t xml:space="preserve">iYoni </w:t>
      </w:r>
      <w:r w:rsidR="001910A8">
        <w:rPr>
          <w:lang w:val="de-DE"/>
        </w:rPr>
        <w:t xml:space="preserve">App </w:t>
      </w:r>
      <w:r w:rsidRPr="001910A8">
        <w:rPr>
          <w:lang w:val="de-DE"/>
        </w:rPr>
        <w:t xml:space="preserve">nutzen, stellen Sie uns Ihre </w:t>
      </w:r>
      <w:r w:rsidR="001910A8" w:rsidRPr="001910A8">
        <w:rPr>
          <w:lang w:val="de-DE"/>
        </w:rPr>
        <w:t xml:space="preserve">personenbezogenen </w:t>
      </w:r>
      <w:r w:rsidRPr="001910A8">
        <w:rPr>
          <w:lang w:val="de-DE"/>
        </w:rPr>
        <w:t xml:space="preserve">Daten zur Verfügung, einschließlich Daten über Ihre Gesundheit und Ihren Lebensstil.  In dieser </w:t>
      </w:r>
      <w:r w:rsidR="001910A8">
        <w:rPr>
          <w:lang w:val="de-DE"/>
        </w:rPr>
        <w:t xml:space="preserve">Politik </w:t>
      </w:r>
      <w:r w:rsidRPr="001910A8">
        <w:rPr>
          <w:lang w:val="de-DE"/>
        </w:rPr>
        <w:t>wird erläutert, wie wir die Daten, die wir von Ihnen erhalten, verarbeiten, um Ihnen Informationen und Unterstützung zu Fertilitätsbehandlung und Schwangerschaftsplanung zu bieten.</w:t>
      </w:r>
    </w:p>
    <w:p w:rsidR="00046CC0" w:rsidRPr="001910A8" w:rsidRDefault="009D3F8E">
      <w:pPr>
        <w:spacing w:before="120" w:after="120" w:line="288" w:lineRule="auto"/>
        <w:jc w:val="both"/>
        <w:rPr>
          <w:lang w:val="de-DE"/>
        </w:rPr>
      </w:pPr>
      <w:r w:rsidRPr="001910A8">
        <w:rPr>
          <w:lang w:val="de-DE"/>
        </w:rPr>
        <w:t xml:space="preserve">Da wir auf dem Gebiet der neuen Technologien tätig sind, </w:t>
      </w:r>
      <w:r w:rsidRPr="001910A8">
        <w:rPr>
          <w:b/>
          <w:lang w:val="de-DE"/>
        </w:rPr>
        <w:t xml:space="preserve">wissen wir, wie wichtig es ist, Ihre </w:t>
      </w:r>
      <w:r w:rsidR="001910A8" w:rsidRPr="001910A8">
        <w:rPr>
          <w:b/>
          <w:lang w:val="de-DE"/>
        </w:rPr>
        <w:t>personenbezogenen</w:t>
      </w:r>
      <w:r w:rsidR="001910A8" w:rsidRPr="001910A8">
        <w:rPr>
          <w:lang w:val="de-DE"/>
        </w:rPr>
        <w:t xml:space="preserve"> </w:t>
      </w:r>
      <w:r w:rsidRPr="001910A8">
        <w:rPr>
          <w:b/>
          <w:lang w:val="de-DE"/>
        </w:rPr>
        <w:t>Daten angemessen zu schützen</w:t>
      </w:r>
      <w:r w:rsidRPr="001910A8">
        <w:rPr>
          <w:lang w:val="de-DE"/>
        </w:rPr>
        <w:t xml:space="preserve">. Daher unternehmen wir </w:t>
      </w:r>
      <w:r w:rsidRPr="001910A8">
        <w:rPr>
          <w:b/>
          <w:lang w:val="de-DE"/>
        </w:rPr>
        <w:t>besondere Anstrengungen</w:t>
      </w:r>
      <w:r w:rsidRPr="001910A8">
        <w:rPr>
          <w:lang w:val="de-DE"/>
        </w:rPr>
        <w:t xml:space="preserve">, um Ihre Privatsphäre und die Informationen, die Sie uns zur Verfügung stellen, zu schützen. </w:t>
      </w:r>
    </w:p>
    <w:p w:rsidR="00046CC0" w:rsidRPr="001910A8" w:rsidRDefault="009D3F8E">
      <w:pPr>
        <w:spacing w:before="120" w:after="120" w:line="288" w:lineRule="auto"/>
        <w:jc w:val="both"/>
        <w:rPr>
          <w:lang w:val="de-DE"/>
        </w:rPr>
      </w:pPr>
      <w:r w:rsidRPr="001910A8">
        <w:rPr>
          <w:lang w:val="de-DE"/>
        </w:rPr>
        <w:t xml:space="preserve">Wir wählen sorgfältig geeignete technische Maßnahmen aus und wenden sie an, insbesondere solche </w:t>
      </w:r>
      <w:r w:rsidR="001910A8" w:rsidRPr="001910A8">
        <w:rPr>
          <w:b/>
          <w:lang w:val="de-DE"/>
        </w:rPr>
        <w:t>IT</w:t>
      </w:r>
      <w:r w:rsidR="001910A8">
        <w:rPr>
          <w:b/>
          <w:lang w:val="de-DE"/>
        </w:rPr>
        <w:t>-</w:t>
      </w:r>
      <w:r w:rsidRPr="001910A8">
        <w:rPr>
          <w:b/>
          <w:lang w:val="de-DE"/>
        </w:rPr>
        <w:t>programmatischer und organisatorischer Art</w:t>
      </w:r>
      <w:r w:rsidRPr="001910A8">
        <w:rPr>
          <w:lang w:val="de-DE"/>
        </w:rPr>
        <w:t>, um den Schutz der verarbeiteten personenbezogenen Daten zu gewährleisten.</w:t>
      </w:r>
    </w:p>
    <w:p w:rsidR="00046CC0" w:rsidRPr="001910A8" w:rsidRDefault="009D3F8E">
      <w:pPr>
        <w:spacing w:before="120" w:after="120" w:line="288" w:lineRule="auto"/>
        <w:jc w:val="both"/>
        <w:rPr>
          <w:lang w:val="de-DE"/>
        </w:rPr>
      </w:pPr>
      <w:r w:rsidRPr="001910A8">
        <w:rPr>
          <w:lang w:val="de-DE"/>
        </w:rPr>
        <w:t xml:space="preserve">In unserer Datenschutzerklärung finden Sie die </w:t>
      </w:r>
      <w:r w:rsidRPr="001910A8">
        <w:rPr>
          <w:b/>
          <w:lang w:val="de-DE"/>
        </w:rPr>
        <w:t xml:space="preserve">wichtigsten Informationen über die Verarbeitung Ihrer </w:t>
      </w:r>
      <w:r w:rsidR="001910A8" w:rsidRPr="001910A8">
        <w:rPr>
          <w:b/>
          <w:lang w:val="de-DE"/>
        </w:rPr>
        <w:t>personenbezogenen</w:t>
      </w:r>
      <w:r w:rsidR="001910A8" w:rsidRPr="001910A8">
        <w:rPr>
          <w:lang w:val="de-DE"/>
        </w:rPr>
        <w:t xml:space="preserve"> </w:t>
      </w:r>
      <w:r w:rsidRPr="001910A8">
        <w:rPr>
          <w:b/>
          <w:lang w:val="de-DE"/>
        </w:rPr>
        <w:t xml:space="preserve">Daten durch uns. </w:t>
      </w:r>
      <w:r w:rsidRPr="001910A8">
        <w:rPr>
          <w:lang w:val="de-DE"/>
        </w:rPr>
        <w:t xml:space="preserve"> </w:t>
      </w:r>
    </w:p>
    <w:p w:rsidR="00046CC0" w:rsidRPr="001910A8" w:rsidRDefault="009D3F8E">
      <w:pPr>
        <w:spacing w:before="120" w:after="120" w:line="288" w:lineRule="auto"/>
        <w:jc w:val="both"/>
        <w:rPr>
          <w:b/>
          <w:lang w:val="de-DE"/>
        </w:rPr>
      </w:pPr>
      <w:r w:rsidRPr="001910A8">
        <w:rPr>
          <w:lang w:val="de-DE"/>
        </w:rPr>
        <w:t>Wir</w:t>
      </w:r>
      <w:r w:rsidRPr="001910A8">
        <w:rPr>
          <w:b/>
          <w:lang w:val="de-DE"/>
        </w:rPr>
        <w:t xml:space="preserve"> </w:t>
      </w:r>
      <w:r w:rsidRPr="001910A8">
        <w:rPr>
          <w:lang w:val="de-DE"/>
        </w:rPr>
        <w:t xml:space="preserve">bitten Sie, </w:t>
      </w:r>
      <w:r w:rsidR="001910A8">
        <w:rPr>
          <w:lang w:val="de-DE"/>
        </w:rPr>
        <w:t xml:space="preserve">diese </w:t>
      </w:r>
      <w:r w:rsidRPr="001910A8">
        <w:rPr>
          <w:lang w:val="de-DE"/>
        </w:rPr>
        <w:t xml:space="preserve">zu lesen und versprechen Ihnen, dass </w:t>
      </w:r>
      <w:r w:rsidRPr="001910A8">
        <w:rPr>
          <w:b/>
          <w:lang w:val="de-DE"/>
        </w:rPr>
        <w:t>Sie dafür nicht mehr als ein paar Minuten benötigen werden.</w:t>
      </w:r>
    </w:p>
    <w:p w:rsidR="00046CC0" w:rsidRPr="001910A8" w:rsidRDefault="009D3F8E">
      <w:pPr>
        <w:pStyle w:val="Nagwek2"/>
        <w:numPr>
          <w:ilvl w:val="1"/>
          <w:numId w:val="4"/>
        </w:numPr>
        <w:rPr>
          <w:lang w:val="de-DE"/>
        </w:rPr>
      </w:pPr>
      <w:r w:rsidRPr="001910A8">
        <w:rPr>
          <w:lang w:val="de-DE"/>
        </w:rPr>
        <w:t>Wer ist der Administrator der mobilen Anwendung iYoni?</w:t>
      </w:r>
    </w:p>
    <w:p w:rsidR="00046CC0" w:rsidRPr="001910A8" w:rsidRDefault="001910A8">
      <w:pPr>
        <w:spacing w:before="120" w:after="120" w:line="288" w:lineRule="auto"/>
        <w:jc w:val="both"/>
        <w:rPr>
          <w:lang w:val="de-DE"/>
        </w:rPr>
      </w:pPr>
      <w:r>
        <w:rPr>
          <w:lang w:val="de-DE"/>
        </w:rPr>
        <w:t xml:space="preserve">Administrator </w:t>
      </w:r>
      <w:r w:rsidR="009D3F8E" w:rsidRPr="001910A8">
        <w:rPr>
          <w:lang w:val="de-DE"/>
        </w:rPr>
        <w:t xml:space="preserve">der mobilen Anwendung iYoni ist Katarzyna Goch, die </w:t>
      </w:r>
      <w:r>
        <w:rPr>
          <w:lang w:val="de-DE"/>
        </w:rPr>
        <w:t xml:space="preserve">ihr Gewerbe </w:t>
      </w:r>
      <w:r w:rsidR="009D3F8E" w:rsidRPr="001910A8">
        <w:rPr>
          <w:lang w:val="de-DE"/>
        </w:rPr>
        <w:t>unter dem Namen LIFEBITE KATARZYNA GOCH,</w:t>
      </w:r>
      <w:r>
        <w:rPr>
          <w:lang w:val="de-DE"/>
        </w:rPr>
        <w:t xml:space="preserve"> </w:t>
      </w:r>
      <w:r w:rsidRPr="001910A8">
        <w:rPr>
          <w:lang w:val="de-DE"/>
        </w:rPr>
        <w:t xml:space="preserve">ul. Aleksandra Martyniaka 16 lok. 1, 10-763 Olsztyn, </w:t>
      </w:r>
      <w:r>
        <w:rPr>
          <w:lang w:val="de-DE"/>
        </w:rPr>
        <w:t xml:space="preserve">UID </w:t>
      </w:r>
      <w:r w:rsidRPr="001910A8">
        <w:rPr>
          <w:lang w:val="de-DE"/>
        </w:rPr>
        <w:t xml:space="preserve">6912282020, </w:t>
      </w:r>
      <w:r>
        <w:rPr>
          <w:lang w:val="de-DE"/>
        </w:rPr>
        <w:t xml:space="preserve">Stat. Firmennr./REGON 386045360 registriert hat und </w:t>
      </w:r>
      <w:r w:rsidR="009D3F8E" w:rsidRPr="001910A8">
        <w:rPr>
          <w:lang w:val="de-DE"/>
        </w:rPr>
        <w:t>im Unternehmerregister des Zentr</w:t>
      </w:r>
      <w:r>
        <w:rPr>
          <w:lang w:val="de-DE"/>
        </w:rPr>
        <w:t>alen Registers und Informationsstelle</w:t>
      </w:r>
      <w:r w:rsidR="009D3F8E" w:rsidRPr="001910A8">
        <w:rPr>
          <w:lang w:val="de-DE"/>
        </w:rPr>
        <w:t xml:space="preserve"> über die Geschäftstät</w:t>
      </w:r>
      <w:r>
        <w:rPr>
          <w:lang w:val="de-DE"/>
        </w:rPr>
        <w:t xml:space="preserve">igkeit des Wirtschaftsministers </w:t>
      </w:r>
      <w:r w:rsidRPr="001910A8">
        <w:rPr>
          <w:lang w:val="de-DE"/>
        </w:rPr>
        <w:t>eingetragen</w:t>
      </w:r>
      <w:r>
        <w:rPr>
          <w:lang w:val="de-DE"/>
        </w:rPr>
        <w:t xml:space="preserve"> ist, </w:t>
      </w:r>
      <w:r w:rsidR="009D3F8E" w:rsidRPr="001910A8">
        <w:rPr>
          <w:lang w:val="de-DE"/>
        </w:rPr>
        <w:t xml:space="preserve">(d.h.: </w:t>
      </w:r>
      <w:r w:rsidR="009D3F8E" w:rsidRPr="001910A8">
        <w:rPr>
          <w:b/>
          <w:i/>
          <w:lang w:val="de-DE"/>
        </w:rPr>
        <w:t>wir</w:t>
      </w:r>
      <w:r w:rsidR="009D3F8E" w:rsidRPr="001910A8">
        <w:rPr>
          <w:lang w:val="de-DE"/>
        </w:rPr>
        <w:t>).</w:t>
      </w:r>
    </w:p>
    <w:p w:rsidR="00046CC0" w:rsidRDefault="001910A8">
      <w:pPr>
        <w:pStyle w:val="Nagwek1"/>
        <w:numPr>
          <w:ilvl w:val="0"/>
          <w:numId w:val="4"/>
        </w:numPr>
      </w:pPr>
      <w:r>
        <w:t>Personenbezogene</w:t>
      </w:r>
      <w:r w:rsidR="009D3F8E">
        <w:t xml:space="preserve"> Daten </w:t>
      </w:r>
    </w:p>
    <w:p w:rsidR="00046CC0" w:rsidRPr="001910A8" w:rsidRDefault="009D3F8E">
      <w:pPr>
        <w:pStyle w:val="Nagwek2"/>
        <w:numPr>
          <w:ilvl w:val="1"/>
          <w:numId w:val="4"/>
        </w:numPr>
        <w:rPr>
          <w:lang w:val="de-DE"/>
        </w:rPr>
      </w:pPr>
      <w:r w:rsidRPr="001910A8">
        <w:rPr>
          <w:lang w:val="de-DE"/>
        </w:rPr>
        <w:t xml:space="preserve">Welche Rechtsvorschrift regelt die Verarbeitung Ihrer </w:t>
      </w:r>
      <w:r w:rsidR="001910A8">
        <w:rPr>
          <w:lang w:val="de-DE"/>
        </w:rPr>
        <w:t>p</w:t>
      </w:r>
      <w:r w:rsidR="001910A8" w:rsidRPr="001910A8">
        <w:rPr>
          <w:lang w:val="de-DE"/>
        </w:rPr>
        <w:t>ersonenbezogene</w:t>
      </w:r>
      <w:r w:rsidR="001910A8">
        <w:rPr>
          <w:lang w:val="de-DE"/>
        </w:rPr>
        <w:t>n</w:t>
      </w:r>
      <w:r w:rsidR="001910A8" w:rsidRPr="001910A8">
        <w:rPr>
          <w:lang w:val="de-DE"/>
        </w:rPr>
        <w:t xml:space="preserve"> </w:t>
      </w:r>
      <w:r w:rsidRPr="001910A8">
        <w:rPr>
          <w:lang w:val="de-DE"/>
        </w:rPr>
        <w:t>Daten?</w:t>
      </w:r>
    </w:p>
    <w:p w:rsidR="00046CC0" w:rsidRPr="001910A8" w:rsidRDefault="009D3F8E">
      <w:pPr>
        <w:spacing w:before="120" w:after="120" w:line="288" w:lineRule="auto"/>
        <w:jc w:val="both"/>
        <w:rPr>
          <w:b/>
          <w:lang w:val="de-DE"/>
        </w:rPr>
      </w:pPr>
      <w:r w:rsidRPr="001910A8">
        <w:rPr>
          <w:lang w:val="de-DE"/>
        </w:rPr>
        <w:t xml:space="preserve">Ihre personenbezogenen Daten werden gemäß den Bestimmungen der </w:t>
      </w:r>
      <w:r w:rsidRPr="001910A8">
        <w:rPr>
          <w:b/>
          <w:lang w:val="de-DE"/>
        </w:rPr>
        <w:t xml:space="preserve">Verordnung (EU) 2016/679 des Europäischen Parlaments und des Rates vom 27.04.2016 zum Schutz natürlicher Personen bei der Verarbeitung personenbezogener Daten, zum freien Datenverkehr und zur Aufhebung der Richtlinie 95/46/EG (Datenschutz-Grundverordnung) (Amtsblatt der EU L 119, S. 1), allgemein als </w:t>
      </w:r>
      <w:r w:rsidR="001910A8">
        <w:rPr>
          <w:b/>
          <w:i/>
          <w:lang w:val="de-DE"/>
        </w:rPr>
        <w:t xml:space="preserve">DS-GVO </w:t>
      </w:r>
      <w:r w:rsidRPr="001910A8">
        <w:rPr>
          <w:b/>
          <w:lang w:val="de-DE"/>
        </w:rPr>
        <w:t xml:space="preserve">bezeichnet, </w:t>
      </w:r>
      <w:r w:rsidRPr="001910A8">
        <w:rPr>
          <w:lang w:val="de-DE"/>
        </w:rPr>
        <w:lastRenderedPageBreak/>
        <w:t xml:space="preserve">erhoben und verarbeitet. Soweit nicht durch die </w:t>
      </w:r>
      <w:r w:rsidR="001910A8">
        <w:rPr>
          <w:lang w:val="de-DE"/>
        </w:rPr>
        <w:t xml:space="preserve">DS-GVO </w:t>
      </w:r>
      <w:r w:rsidRPr="001910A8">
        <w:rPr>
          <w:lang w:val="de-DE"/>
        </w:rPr>
        <w:t xml:space="preserve">geregelt, unterliegt die Verarbeitung von personenbezogenen Daten dem </w:t>
      </w:r>
      <w:r w:rsidRPr="001910A8">
        <w:rPr>
          <w:b/>
          <w:lang w:val="de-DE"/>
        </w:rPr>
        <w:t xml:space="preserve">Datenschutzgesetz vom 10. Mai 2018. </w:t>
      </w:r>
    </w:p>
    <w:p w:rsidR="00046CC0" w:rsidRPr="001910A8" w:rsidRDefault="009D3F8E">
      <w:pPr>
        <w:pStyle w:val="Nagwek2"/>
        <w:numPr>
          <w:ilvl w:val="1"/>
          <w:numId w:val="4"/>
        </w:numPr>
        <w:rPr>
          <w:lang w:val="de-DE"/>
        </w:rPr>
      </w:pPr>
      <w:r w:rsidRPr="001910A8">
        <w:rPr>
          <w:lang w:val="de-DE"/>
        </w:rPr>
        <w:t xml:space="preserve">Wer ist der für die Verarbeitung Ihrer </w:t>
      </w:r>
      <w:r w:rsidR="001910A8">
        <w:rPr>
          <w:lang w:val="de-DE"/>
        </w:rPr>
        <w:t>p</w:t>
      </w:r>
      <w:r w:rsidR="001910A8" w:rsidRPr="001910A8">
        <w:rPr>
          <w:lang w:val="de-DE"/>
        </w:rPr>
        <w:t>ersonenbezogene</w:t>
      </w:r>
      <w:r w:rsidR="001910A8">
        <w:rPr>
          <w:lang w:val="de-DE"/>
        </w:rPr>
        <w:t>n</w:t>
      </w:r>
      <w:r w:rsidR="001910A8" w:rsidRPr="001910A8">
        <w:rPr>
          <w:lang w:val="de-DE"/>
        </w:rPr>
        <w:t xml:space="preserve"> </w:t>
      </w:r>
      <w:r w:rsidRPr="001910A8">
        <w:rPr>
          <w:lang w:val="de-DE"/>
        </w:rPr>
        <w:t>Daten Verantwortliche?</w:t>
      </w:r>
    </w:p>
    <w:p w:rsidR="00046CC0" w:rsidRPr="001910A8" w:rsidRDefault="009D3F8E">
      <w:pPr>
        <w:spacing w:before="120" w:after="120" w:line="288" w:lineRule="auto"/>
        <w:jc w:val="both"/>
        <w:rPr>
          <w:lang w:val="de-DE"/>
        </w:rPr>
      </w:pPr>
      <w:r w:rsidRPr="001910A8">
        <w:rPr>
          <w:lang w:val="de-DE"/>
        </w:rPr>
        <w:t xml:space="preserve">Der </w:t>
      </w:r>
      <w:r w:rsidR="001910A8">
        <w:rPr>
          <w:lang w:val="de-DE"/>
        </w:rPr>
        <w:t xml:space="preserve">Verantwortliche für </w:t>
      </w:r>
      <w:r w:rsidRPr="001910A8">
        <w:rPr>
          <w:lang w:val="de-DE"/>
        </w:rPr>
        <w:t>Ihrer pers</w:t>
      </w:r>
      <w:r w:rsidR="001910A8">
        <w:rPr>
          <w:lang w:val="de-DE"/>
        </w:rPr>
        <w:t xml:space="preserve">onenbezogenen </w:t>
      </w:r>
      <w:r w:rsidRPr="001910A8">
        <w:rPr>
          <w:lang w:val="de-DE"/>
        </w:rPr>
        <w:t xml:space="preserve">Daten ist: </w:t>
      </w:r>
    </w:p>
    <w:p w:rsidR="00476078" w:rsidRPr="001910A8" w:rsidRDefault="00476078">
      <w:pPr>
        <w:spacing w:before="120" w:after="120" w:line="288" w:lineRule="auto"/>
        <w:ind w:left="709"/>
        <w:jc w:val="both"/>
        <w:rPr>
          <w:lang w:val="de-DE"/>
        </w:rPr>
      </w:pPr>
    </w:p>
    <w:p w:rsidR="00933461" w:rsidRDefault="00933461">
      <w:pPr>
        <w:spacing w:before="120" w:after="120" w:line="288" w:lineRule="auto"/>
        <w:jc w:val="both"/>
      </w:pPr>
      <w:r w:rsidRPr="00933461">
        <w:t xml:space="preserve">Katarzyna Goch, </w:t>
      </w:r>
      <w:r>
        <w:t xml:space="preserve">Firma: </w:t>
      </w:r>
      <w:r w:rsidRPr="00933461">
        <w:t xml:space="preserve">LIFEBITE KATARZYNA GOCH, </w:t>
      </w:r>
    </w:p>
    <w:p w:rsidR="00933461" w:rsidRDefault="00933461">
      <w:pPr>
        <w:spacing w:before="120" w:after="120" w:line="288" w:lineRule="auto"/>
        <w:jc w:val="both"/>
      </w:pPr>
      <w:r w:rsidRPr="00933461">
        <w:t xml:space="preserve">ul. </w:t>
      </w:r>
      <w:r>
        <w:t>Prof. Aleksandra Martyniaka 16/</w:t>
      </w:r>
      <w:r w:rsidRPr="00933461">
        <w:t xml:space="preserve">1, 10-763 Olsztyn, </w:t>
      </w:r>
    </w:p>
    <w:p w:rsidR="00046CC0" w:rsidRPr="00933461" w:rsidRDefault="009D3F8E">
      <w:pPr>
        <w:spacing w:before="120" w:after="120" w:line="288" w:lineRule="auto"/>
        <w:jc w:val="both"/>
        <w:rPr>
          <w:lang w:val="de-DE"/>
        </w:rPr>
      </w:pPr>
      <w:r w:rsidRPr="00933461">
        <w:rPr>
          <w:lang w:val="de-DE"/>
        </w:rPr>
        <w:t>E-Mail: dane@lifebite.pl</w:t>
      </w:r>
    </w:p>
    <w:p w:rsidR="00046CC0" w:rsidRPr="001910A8" w:rsidRDefault="009D3F8E">
      <w:pPr>
        <w:spacing w:before="120" w:after="120" w:line="288" w:lineRule="auto"/>
        <w:jc w:val="both"/>
        <w:rPr>
          <w:lang w:val="de-DE"/>
        </w:rPr>
      </w:pPr>
      <w:r w:rsidRPr="001910A8">
        <w:rPr>
          <w:lang w:val="de-DE"/>
        </w:rPr>
        <w:t xml:space="preserve">Für alle Angelegenheiten im Zusammenhang mit Ihren </w:t>
      </w:r>
      <w:r w:rsidR="00933461">
        <w:rPr>
          <w:lang w:val="de-DE"/>
        </w:rPr>
        <w:t>personenbezogenen Daten</w:t>
      </w:r>
      <w:r w:rsidRPr="001910A8">
        <w:rPr>
          <w:lang w:val="de-DE"/>
        </w:rPr>
        <w:t xml:space="preserve"> können Sie uns per E-Mail </w:t>
      </w:r>
      <w:r w:rsidRPr="001910A8">
        <w:rPr>
          <w:b/>
          <w:lang w:val="de-DE"/>
        </w:rPr>
        <w:t>kontaktieren</w:t>
      </w:r>
      <w:r w:rsidRPr="001910A8">
        <w:rPr>
          <w:lang w:val="de-DE"/>
        </w:rPr>
        <w:t>: dane@lifebite.pl</w:t>
      </w:r>
    </w:p>
    <w:p w:rsidR="00046CC0" w:rsidRPr="001910A8" w:rsidRDefault="009D3F8E">
      <w:pPr>
        <w:pStyle w:val="Nagwek1"/>
        <w:numPr>
          <w:ilvl w:val="0"/>
          <w:numId w:val="4"/>
        </w:numPr>
        <w:rPr>
          <w:lang w:val="de-DE"/>
        </w:rPr>
      </w:pPr>
      <w:r w:rsidRPr="001910A8">
        <w:rPr>
          <w:lang w:val="de-DE"/>
        </w:rPr>
        <w:t xml:space="preserve">Wie wir die </w:t>
      </w:r>
      <w:r w:rsidR="00933461">
        <w:rPr>
          <w:lang w:val="de-DE"/>
        </w:rPr>
        <w:t>personenbezogenen Daten</w:t>
      </w:r>
      <w:r w:rsidRPr="001910A8">
        <w:rPr>
          <w:lang w:val="de-DE"/>
        </w:rPr>
        <w:t xml:space="preserve"> verarbeiten, die Sie uns zur Verfügung stellen</w:t>
      </w:r>
    </w:p>
    <w:p w:rsidR="00046CC0" w:rsidRPr="001910A8" w:rsidRDefault="009D3F8E">
      <w:pPr>
        <w:pStyle w:val="Nagwek2"/>
        <w:numPr>
          <w:ilvl w:val="1"/>
          <w:numId w:val="4"/>
        </w:numPr>
        <w:rPr>
          <w:lang w:val="de-DE"/>
        </w:rPr>
      </w:pPr>
      <w:r w:rsidRPr="001910A8">
        <w:rPr>
          <w:lang w:val="de-DE"/>
        </w:rPr>
        <w:t>Welche personenbezogenen Daten verarbeiten wir und zu welchem Zweck?</w:t>
      </w:r>
    </w:p>
    <w:p w:rsidR="00046CC0" w:rsidRPr="001910A8" w:rsidRDefault="009D3F8E">
      <w:pPr>
        <w:spacing w:before="120" w:after="120" w:line="288" w:lineRule="auto"/>
        <w:jc w:val="both"/>
        <w:rPr>
          <w:lang w:val="de-DE"/>
        </w:rPr>
      </w:pPr>
      <w:r w:rsidRPr="001910A8">
        <w:rPr>
          <w:lang w:val="de-DE"/>
        </w:rPr>
        <w:t>In unserer Anwendung bieten wir Ihnen viele verschiedene Dienste an, für die wir verschiedene personenbezogene Daten verarbeiten, die</w:t>
      </w:r>
      <w:r w:rsidR="00933461">
        <w:rPr>
          <w:lang w:val="de-DE"/>
        </w:rPr>
        <w:t>s</w:t>
      </w:r>
      <w:r w:rsidRPr="001910A8">
        <w:rPr>
          <w:lang w:val="de-DE"/>
        </w:rPr>
        <w:t xml:space="preserve"> auf unterschiedlichen Rechtsgrundlagen. </w:t>
      </w:r>
    </w:p>
    <w:p w:rsidR="00046CC0" w:rsidRPr="001910A8" w:rsidRDefault="009D3F8E">
      <w:pPr>
        <w:pStyle w:val="Nagwek3"/>
        <w:numPr>
          <w:ilvl w:val="2"/>
          <w:numId w:val="4"/>
        </w:numPr>
        <w:spacing w:after="0"/>
        <w:jc w:val="both"/>
        <w:rPr>
          <w:color w:val="000000"/>
          <w:sz w:val="22"/>
          <w:szCs w:val="22"/>
          <w:lang w:val="de-DE"/>
        </w:rPr>
      </w:pPr>
      <w:r w:rsidRPr="001910A8">
        <w:rPr>
          <w:color w:val="000000"/>
          <w:sz w:val="22"/>
          <w:szCs w:val="22"/>
          <w:lang w:val="de-DE"/>
        </w:rPr>
        <w:t xml:space="preserve">Zweck: </w:t>
      </w:r>
      <w:r w:rsidRPr="001910A8">
        <w:rPr>
          <w:b/>
          <w:color w:val="000000"/>
          <w:sz w:val="22"/>
          <w:szCs w:val="22"/>
          <w:lang w:val="de-DE"/>
        </w:rPr>
        <w:t xml:space="preserve">Registrierung und </w:t>
      </w:r>
      <w:r w:rsidR="00933461">
        <w:rPr>
          <w:b/>
          <w:color w:val="000000"/>
          <w:sz w:val="22"/>
          <w:szCs w:val="22"/>
          <w:lang w:val="de-DE"/>
        </w:rPr>
        <w:t xml:space="preserve">Instandhaltung </w:t>
      </w:r>
      <w:r w:rsidRPr="001910A8">
        <w:rPr>
          <w:b/>
          <w:color w:val="000000"/>
          <w:sz w:val="22"/>
          <w:szCs w:val="22"/>
          <w:lang w:val="de-DE"/>
        </w:rPr>
        <w:t>des Kontos, einschließlich der Bereitstellung der im Konto verfügbaren Funktionalitäten</w:t>
      </w:r>
    </w:p>
    <w:p w:rsidR="00046CC0" w:rsidRPr="001910A8" w:rsidRDefault="00933461">
      <w:pPr>
        <w:ind w:left="720"/>
        <w:jc w:val="both"/>
        <w:rPr>
          <w:lang w:val="de-DE"/>
        </w:rPr>
      </w:pPr>
      <w:r>
        <w:rPr>
          <w:lang w:val="de-DE"/>
        </w:rPr>
        <w:t>personenbezogene Daten: E-Mail-</w:t>
      </w:r>
      <w:r w:rsidR="009D3F8E" w:rsidRPr="001910A8">
        <w:rPr>
          <w:lang w:val="de-DE"/>
        </w:rPr>
        <w:t>Adresse, Benutzername</w:t>
      </w:r>
    </w:p>
    <w:p w:rsidR="00046CC0" w:rsidRPr="001910A8" w:rsidRDefault="009D3F8E">
      <w:pPr>
        <w:ind w:left="720"/>
        <w:jc w:val="both"/>
        <w:rPr>
          <w:lang w:val="de-DE"/>
        </w:rPr>
      </w:pPr>
      <w:r w:rsidRPr="001910A8">
        <w:rPr>
          <w:lang w:val="de-DE"/>
        </w:rPr>
        <w:t>Rechtsgrundlage: Artikel 6 Absatz 1 Buchstabe b DSGVO, d.h. Verarbeitung zum Zweck der Durchführung von Maßnahmen auf Ihren Wunsch hin vor Abschluss eines Vertrags und Verarbeitung, die für die Erfüllung eines Vertrags, dessen Vertragspartei Sie sind, erforderlich ist</w:t>
      </w:r>
    </w:p>
    <w:p w:rsidR="00046CC0" w:rsidRPr="001910A8" w:rsidRDefault="000154DF">
      <w:pPr>
        <w:ind w:left="720"/>
        <w:jc w:val="both"/>
        <w:rPr>
          <w:lang w:val="de-DE"/>
        </w:rPr>
      </w:pPr>
      <w:r w:rsidRPr="001910A8">
        <w:rPr>
          <w:lang w:val="de-DE"/>
        </w:rPr>
        <w:t>Dauer der Datenspeicherung</w:t>
      </w:r>
      <w:r w:rsidR="009D3F8E" w:rsidRPr="001910A8">
        <w:rPr>
          <w:lang w:val="de-DE"/>
        </w:rPr>
        <w:t>: bis das Konto gelöscht wird</w:t>
      </w:r>
    </w:p>
    <w:p w:rsidR="00046CC0" w:rsidRPr="001910A8" w:rsidRDefault="009D3F8E">
      <w:pPr>
        <w:pStyle w:val="Nagwek3"/>
        <w:numPr>
          <w:ilvl w:val="2"/>
          <w:numId w:val="4"/>
        </w:numPr>
        <w:spacing w:after="0"/>
        <w:jc w:val="both"/>
        <w:rPr>
          <w:color w:val="000000"/>
          <w:sz w:val="22"/>
          <w:szCs w:val="22"/>
          <w:lang w:val="de-DE"/>
        </w:rPr>
      </w:pPr>
      <w:r w:rsidRPr="001910A8">
        <w:rPr>
          <w:color w:val="000000"/>
          <w:sz w:val="22"/>
          <w:szCs w:val="22"/>
          <w:lang w:val="de-DE"/>
        </w:rPr>
        <w:t xml:space="preserve">Zweck: </w:t>
      </w:r>
      <w:r w:rsidRPr="001910A8">
        <w:rPr>
          <w:b/>
          <w:color w:val="000000"/>
          <w:sz w:val="22"/>
          <w:szCs w:val="22"/>
          <w:lang w:val="de-DE"/>
        </w:rPr>
        <w:t xml:space="preserve">Abschluss und </w:t>
      </w:r>
      <w:r w:rsidR="00933461">
        <w:rPr>
          <w:b/>
          <w:color w:val="000000"/>
          <w:sz w:val="22"/>
          <w:szCs w:val="22"/>
          <w:lang w:val="de-DE"/>
        </w:rPr>
        <w:t>Realisierung</w:t>
      </w:r>
      <w:r w:rsidRPr="001910A8">
        <w:rPr>
          <w:b/>
          <w:color w:val="000000"/>
          <w:sz w:val="22"/>
          <w:szCs w:val="22"/>
          <w:lang w:val="de-DE"/>
        </w:rPr>
        <w:t xml:space="preserve"> des Vertrags über Zugangsdienstleistungen</w:t>
      </w:r>
    </w:p>
    <w:p w:rsidR="00046CC0" w:rsidRPr="001910A8" w:rsidRDefault="00933461">
      <w:pPr>
        <w:ind w:left="720"/>
        <w:jc w:val="both"/>
        <w:rPr>
          <w:lang w:val="de-DE"/>
        </w:rPr>
      </w:pPr>
      <w:r>
        <w:rPr>
          <w:lang w:val="de-DE"/>
        </w:rPr>
        <w:t>Personenbezogene Daten</w:t>
      </w:r>
      <w:r w:rsidR="009D3F8E" w:rsidRPr="001910A8">
        <w:rPr>
          <w:lang w:val="de-DE"/>
        </w:rPr>
        <w:t xml:space="preserve">: E-Mail-Adresse, </w:t>
      </w:r>
      <w:r>
        <w:rPr>
          <w:lang w:val="de-DE"/>
        </w:rPr>
        <w:t>Ben</w:t>
      </w:r>
      <w:r w:rsidR="009D3F8E" w:rsidRPr="001910A8">
        <w:rPr>
          <w:lang w:val="de-DE"/>
        </w:rPr>
        <w:t xml:space="preserve">utzername </w:t>
      </w:r>
    </w:p>
    <w:p w:rsidR="00046CC0" w:rsidRPr="001910A8" w:rsidRDefault="009D3F8E">
      <w:pPr>
        <w:ind w:left="720"/>
        <w:jc w:val="both"/>
        <w:rPr>
          <w:lang w:val="de-DE"/>
        </w:rPr>
      </w:pPr>
      <w:r w:rsidRPr="001910A8">
        <w:rPr>
          <w:lang w:val="de-DE"/>
        </w:rPr>
        <w:t>Rechtsgrundlage: Artikel 6 Absatz 1 Buchstabe b DSGVO, d.h. Verarbeitung zum Zweck der Durchführung von Maßnahmen auf Ihren Wunsch hin vor Abschluss eines Vertrags und Verarbeitung, die für die Erfüllung eines Vertrags, dessen Vertragspartei Sie sind, erforderlich ist</w:t>
      </w:r>
    </w:p>
    <w:p w:rsidR="00046CC0" w:rsidRPr="001910A8" w:rsidRDefault="009D3F8E">
      <w:pPr>
        <w:ind w:left="720"/>
        <w:jc w:val="both"/>
        <w:rPr>
          <w:lang w:val="de-DE"/>
        </w:rPr>
      </w:pPr>
      <w:r w:rsidRPr="001910A8">
        <w:rPr>
          <w:lang w:val="de-DE"/>
        </w:rPr>
        <w:t>Dauer der Datenspeicherung: bis zur Verjährung</w:t>
      </w:r>
    </w:p>
    <w:p w:rsidR="00046CC0" w:rsidRDefault="009D3F8E">
      <w:pPr>
        <w:pStyle w:val="Nagwek3"/>
        <w:numPr>
          <w:ilvl w:val="2"/>
          <w:numId w:val="4"/>
        </w:numPr>
        <w:spacing w:after="0"/>
        <w:jc w:val="both"/>
        <w:rPr>
          <w:color w:val="000000"/>
          <w:sz w:val="22"/>
          <w:szCs w:val="22"/>
        </w:rPr>
      </w:pPr>
      <w:r>
        <w:rPr>
          <w:color w:val="000000"/>
          <w:sz w:val="22"/>
          <w:szCs w:val="22"/>
        </w:rPr>
        <w:t xml:space="preserve">Zweck: </w:t>
      </w:r>
      <w:r>
        <w:rPr>
          <w:b/>
          <w:color w:val="000000"/>
          <w:sz w:val="22"/>
          <w:szCs w:val="22"/>
        </w:rPr>
        <w:t>Überwachung des Menstruationszyklus</w:t>
      </w:r>
    </w:p>
    <w:p w:rsidR="00046CC0" w:rsidRDefault="00933461">
      <w:pPr>
        <w:ind w:left="720"/>
        <w:jc w:val="both"/>
      </w:pPr>
      <w:r>
        <w:rPr>
          <w:lang w:val="de-DE"/>
        </w:rPr>
        <w:t>Personenbezogene Daten</w:t>
      </w:r>
      <w:r w:rsidR="009D3F8E">
        <w:t xml:space="preserve">: Benutzername, Alter, </w:t>
      </w:r>
    </w:p>
    <w:p w:rsidR="00046CC0" w:rsidRPr="001910A8" w:rsidRDefault="009D3F8E">
      <w:pPr>
        <w:ind w:left="720"/>
        <w:jc w:val="both"/>
        <w:rPr>
          <w:lang w:val="de-DE"/>
        </w:rPr>
      </w:pPr>
      <w:r w:rsidRPr="001910A8">
        <w:rPr>
          <w:lang w:val="de-DE"/>
        </w:rPr>
        <w:lastRenderedPageBreak/>
        <w:t>Rechtsgrundlage: Artikel 6 Absatz 1 Buchstabe b DSGVO, d.h. Verarbeitung zum Zweck der Durchführung von Maßnahmen auf Ihren Wunsch hin vor Abschluss eines Vertrags und Verarbeitung, die für die Erfüllung eines Vertrags, dessen Vertragspartei Sie sind, erforderlich ist</w:t>
      </w:r>
    </w:p>
    <w:p w:rsidR="00046CC0" w:rsidRPr="001910A8" w:rsidRDefault="000154DF">
      <w:pPr>
        <w:ind w:left="720"/>
        <w:jc w:val="both"/>
        <w:rPr>
          <w:lang w:val="de-DE"/>
        </w:rPr>
      </w:pPr>
      <w:r w:rsidRPr="001910A8">
        <w:rPr>
          <w:lang w:val="de-DE"/>
        </w:rPr>
        <w:t>Dauer der Datenspeicherung</w:t>
      </w:r>
      <w:r w:rsidR="009D3F8E" w:rsidRPr="001910A8">
        <w:rPr>
          <w:lang w:val="de-DE"/>
        </w:rPr>
        <w:t>: bis das Konto gelöscht wird</w:t>
      </w:r>
    </w:p>
    <w:p w:rsidR="00046CC0" w:rsidRDefault="009D3F8E">
      <w:pPr>
        <w:pStyle w:val="Nagwek3"/>
        <w:numPr>
          <w:ilvl w:val="2"/>
          <w:numId w:val="4"/>
        </w:numPr>
        <w:spacing w:after="0"/>
        <w:jc w:val="both"/>
        <w:rPr>
          <w:color w:val="000000"/>
          <w:sz w:val="22"/>
          <w:szCs w:val="22"/>
        </w:rPr>
      </w:pPr>
      <w:r>
        <w:rPr>
          <w:color w:val="000000"/>
          <w:sz w:val="22"/>
          <w:szCs w:val="22"/>
        </w:rPr>
        <w:t xml:space="preserve">Zweck: </w:t>
      </w:r>
      <w:r>
        <w:rPr>
          <w:b/>
          <w:color w:val="000000"/>
          <w:sz w:val="22"/>
          <w:szCs w:val="22"/>
        </w:rPr>
        <w:t>Aufzeichnung von Fruchtbarkeitssymptomen</w:t>
      </w:r>
    </w:p>
    <w:p w:rsidR="00046CC0" w:rsidRPr="001910A8" w:rsidRDefault="00933461">
      <w:pPr>
        <w:ind w:left="720"/>
        <w:jc w:val="both"/>
        <w:rPr>
          <w:lang w:val="de-DE"/>
        </w:rPr>
      </w:pPr>
      <w:r>
        <w:rPr>
          <w:lang w:val="de-DE"/>
        </w:rPr>
        <w:t>Personenbezogene Daten</w:t>
      </w:r>
      <w:r w:rsidR="009D3F8E" w:rsidRPr="001910A8">
        <w:rPr>
          <w:lang w:val="de-DE"/>
        </w:rPr>
        <w:t xml:space="preserve">: Messungen der Körpertemperatur, Beobachtungen des Zervixschleims, Angaben zum Geschlechtsverkehr und zum sexuellen Verlangen, Ergebnisse von Ovulationstests und gynäkologischem Ultraschall (Beschreibung), Körpersymptome, Stimmung </w:t>
      </w:r>
    </w:p>
    <w:p w:rsidR="00046CC0" w:rsidRPr="001910A8" w:rsidRDefault="000154DF">
      <w:pPr>
        <w:ind w:left="720"/>
        <w:jc w:val="both"/>
        <w:rPr>
          <w:lang w:val="de-DE"/>
        </w:rPr>
      </w:pPr>
      <w:r>
        <w:rPr>
          <w:lang w:val="de-DE"/>
        </w:rPr>
        <w:t xml:space="preserve">Rechtsgrundlage: Artikel 9 Abs. </w:t>
      </w:r>
      <w:r w:rsidR="009D3F8E" w:rsidRPr="001910A8">
        <w:rPr>
          <w:lang w:val="de-DE"/>
        </w:rPr>
        <w:t>1</w:t>
      </w:r>
      <w:r>
        <w:rPr>
          <w:lang w:val="de-DE"/>
        </w:rPr>
        <w:t xml:space="preserve"> </w:t>
      </w:r>
      <w:r w:rsidR="009D3F8E" w:rsidRPr="001910A8">
        <w:rPr>
          <w:lang w:val="de-DE"/>
        </w:rPr>
        <w:t xml:space="preserve">a </w:t>
      </w:r>
      <w:r>
        <w:rPr>
          <w:lang w:val="de-DE"/>
        </w:rPr>
        <w:t>DSGVO</w:t>
      </w:r>
      <w:r w:rsidR="009D3F8E" w:rsidRPr="001910A8">
        <w:rPr>
          <w:lang w:val="de-DE"/>
        </w:rPr>
        <w:t>, d.h. Verarbeitung auf der Grundlage Ihrer Zustimmung zur Verarbeitung bestimmter Daten</w:t>
      </w:r>
    </w:p>
    <w:p w:rsidR="00046CC0" w:rsidRPr="001910A8" w:rsidRDefault="009D3F8E">
      <w:pPr>
        <w:ind w:left="720"/>
        <w:jc w:val="both"/>
        <w:rPr>
          <w:lang w:val="de-DE"/>
        </w:rPr>
      </w:pPr>
      <w:r w:rsidRPr="001910A8">
        <w:rPr>
          <w:lang w:val="de-DE"/>
        </w:rPr>
        <w:t>Dauer der Datenspeicherung: bis zum Widerruf der Zustimmung</w:t>
      </w:r>
    </w:p>
    <w:p w:rsidR="00046CC0" w:rsidRDefault="009D3F8E">
      <w:pPr>
        <w:pStyle w:val="Nagwek3"/>
        <w:numPr>
          <w:ilvl w:val="2"/>
          <w:numId w:val="4"/>
        </w:numPr>
        <w:spacing w:after="0"/>
        <w:jc w:val="both"/>
        <w:rPr>
          <w:color w:val="000000"/>
          <w:sz w:val="22"/>
          <w:szCs w:val="22"/>
        </w:rPr>
      </w:pPr>
      <w:r>
        <w:rPr>
          <w:color w:val="000000"/>
          <w:sz w:val="22"/>
          <w:szCs w:val="22"/>
        </w:rPr>
        <w:t xml:space="preserve">Zweck: </w:t>
      </w:r>
      <w:r>
        <w:rPr>
          <w:b/>
          <w:color w:val="000000"/>
          <w:sz w:val="22"/>
          <w:szCs w:val="22"/>
        </w:rPr>
        <w:t>Aufzeichnung der täglichen Aktivitäten</w:t>
      </w:r>
    </w:p>
    <w:p w:rsidR="00046CC0" w:rsidRPr="001910A8" w:rsidRDefault="000154DF">
      <w:pPr>
        <w:ind w:left="720"/>
        <w:jc w:val="both"/>
        <w:rPr>
          <w:lang w:val="de-DE"/>
        </w:rPr>
      </w:pPr>
      <w:r w:rsidRPr="000154DF">
        <w:rPr>
          <w:lang w:val="de-DE"/>
        </w:rPr>
        <w:t>P</w:t>
      </w:r>
      <w:r w:rsidR="00933461">
        <w:rPr>
          <w:lang w:val="de-DE"/>
        </w:rPr>
        <w:t>ersonenbezogene Daten</w:t>
      </w:r>
      <w:r w:rsidR="009D3F8E" w:rsidRPr="001910A8">
        <w:rPr>
          <w:lang w:val="de-DE"/>
        </w:rPr>
        <w:t xml:space="preserve">: Informationen über Ihre Ernährung, Ihr Schlafverhalten, Ihre körperliche Aktivität, die Einnahme von Stimulanzien </w:t>
      </w:r>
    </w:p>
    <w:p w:rsidR="00046CC0" w:rsidRPr="001910A8" w:rsidRDefault="000154DF">
      <w:pPr>
        <w:ind w:left="720"/>
        <w:jc w:val="both"/>
        <w:rPr>
          <w:lang w:val="de-DE"/>
        </w:rPr>
      </w:pPr>
      <w:r>
        <w:rPr>
          <w:lang w:val="de-DE"/>
        </w:rPr>
        <w:t xml:space="preserve">Rechtsgrundlage: Artikel 9 Abs. </w:t>
      </w:r>
      <w:r w:rsidR="009D3F8E" w:rsidRPr="001910A8">
        <w:rPr>
          <w:lang w:val="de-DE"/>
        </w:rPr>
        <w:t>1</w:t>
      </w:r>
      <w:r>
        <w:rPr>
          <w:lang w:val="de-DE"/>
        </w:rPr>
        <w:t xml:space="preserve"> </w:t>
      </w:r>
      <w:r w:rsidR="009D3F8E" w:rsidRPr="001910A8">
        <w:rPr>
          <w:lang w:val="de-DE"/>
        </w:rPr>
        <w:t xml:space="preserve">a </w:t>
      </w:r>
      <w:r>
        <w:rPr>
          <w:lang w:val="de-DE"/>
        </w:rPr>
        <w:t>DSGVO</w:t>
      </w:r>
      <w:r w:rsidR="009D3F8E" w:rsidRPr="001910A8">
        <w:rPr>
          <w:lang w:val="de-DE"/>
        </w:rPr>
        <w:t>, d.h. Verarbeitung auf der Grundlage Ihrer Zustimmung zur Verarbeitung bestimmter Daten</w:t>
      </w:r>
    </w:p>
    <w:p w:rsidR="00046CC0" w:rsidRPr="001910A8" w:rsidRDefault="009D3F8E">
      <w:pPr>
        <w:ind w:left="720"/>
        <w:jc w:val="both"/>
        <w:rPr>
          <w:lang w:val="de-DE"/>
        </w:rPr>
      </w:pPr>
      <w:r w:rsidRPr="001910A8">
        <w:rPr>
          <w:lang w:val="de-DE"/>
        </w:rPr>
        <w:t xml:space="preserve">Dauer der Datenspeicherung: bis zum Widerruf der Zustimmung </w:t>
      </w:r>
    </w:p>
    <w:p w:rsidR="00046CC0" w:rsidRPr="001910A8" w:rsidRDefault="009D3F8E">
      <w:pPr>
        <w:pStyle w:val="Nagwek3"/>
        <w:numPr>
          <w:ilvl w:val="2"/>
          <w:numId w:val="4"/>
        </w:numPr>
        <w:spacing w:after="0"/>
        <w:jc w:val="both"/>
        <w:rPr>
          <w:color w:val="000000"/>
          <w:sz w:val="22"/>
          <w:szCs w:val="22"/>
          <w:lang w:val="de-DE"/>
        </w:rPr>
      </w:pPr>
      <w:r w:rsidRPr="001910A8">
        <w:rPr>
          <w:color w:val="000000"/>
          <w:sz w:val="22"/>
          <w:szCs w:val="22"/>
          <w:lang w:val="de-DE"/>
        </w:rPr>
        <w:t xml:space="preserve">Ziel: </w:t>
      </w:r>
      <w:r w:rsidRPr="001910A8">
        <w:rPr>
          <w:b/>
          <w:color w:val="000000"/>
          <w:sz w:val="22"/>
          <w:szCs w:val="22"/>
          <w:lang w:val="de-DE"/>
        </w:rPr>
        <w:t>Ausfüllen von Fragebögen zur Beurteilung der Fruchtbarkeit</w:t>
      </w:r>
    </w:p>
    <w:p w:rsidR="00046CC0" w:rsidRPr="001910A8" w:rsidRDefault="00933461">
      <w:pPr>
        <w:ind w:left="720"/>
        <w:jc w:val="both"/>
        <w:rPr>
          <w:lang w:val="de-DE"/>
        </w:rPr>
      </w:pPr>
      <w:r>
        <w:rPr>
          <w:lang w:val="de-DE"/>
        </w:rPr>
        <w:t>Personenbezogene Daten</w:t>
      </w:r>
      <w:r w:rsidR="009D3F8E" w:rsidRPr="001910A8">
        <w:rPr>
          <w:lang w:val="de-DE"/>
        </w:rPr>
        <w:t>: Daten über Ihre Gesundheit und Ihren Lebensstil, Ihre medizinische Vorgeschichte, Schwangerschaften, Krankheiten in der Familie, Risikofaktoren für die Fruchtbarkeit, Medikamente und Ergänzungsmittel, die Sie einnehmen, Testergebnisse</w:t>
      </w:r>
    </w:p>
    <w:p w:rsidR="00046CC0" w:rsidRPr="001910A8" w:rsidRDefault="000154DF">
      <w:pPr>
        <w:ind w:left="720"/>
        <w:jc w:val="both"/>
        <w:rPr>
          <w:lang w:val="de-DE"/>
        </w:rPr>
      </w:pPr>
      <w:r>
        <w:rPr>
          <w:lang w:val="de-DE"/>
        </w:rPr>
        <w:t xml:space="preserve">Rechtsgrundlage: Artikel 9 Abs. </w:t>
      </w:r>
      <w:r w:rsidR="009D3F8E" w:rsidRPr="001910A8">
        <w:rPr>
          <w:lang w:val="de-DE"/>
        </w:rPr>
        <w:t>1</w:t>
      </w:r>
      <w:r>
        <w:rPr>
          <w:lang w:val="de-DE"/>
        </w:rPr>
        <w:t xml:space="preserve"> </w:t>
      </w:r>
      <w:r w:rsidR="009D3F8E" w:rsidRPr="001910A8">
        <w:rPr>
          <w:lang w:val="de-DE"/>
        </w:rPr>
        <w:t xml:space="preserve">a </w:t>
      </w:r>
      <w:r>
        <w:rPr>
          <w:lang w:val="de-DE"/>
        </w:rPr>
        <w:t>DSGVO</w:t>
      </w:r>
      <w:r w:rsidR="009D3F8E" w:rsidRPr="001910A8">
        <w:rPr>
          <w:lang w:val="de-DE"/>
        </w:rPr>
        <w:t>, d.h. Verarbeitung auf der Grundlage Ihrer Zustimmung zur Verarbeitung bestimmter Daten</w:t>
      </w:r>
    </w:p>
    <w:p w:rsidR="00046CC0" w:rsidRPr="001910A8" w:rsidRDefault="009D3F8E">
      <w:pPr>
        <w:ind w:left="720"/>
        <w:jc w:val="both"/>
        <w:rPr>
          <w:lang w:val="de-DE"/>
        </w:rPr>
      </w:pPr>
      <w:r w:rsidRPr="001910A8">
        <w:rPr>
          <w:lang w:val="de-DE"/>
        </w:rPr>
        <w:t xml:space="preserve">Dauer der Datenspeicherung: bis zum Widerruf der Zustimmung </w:t>
      </w:r>
    </w:p>
    <w:p w:rsidR="00046CC0" w:rsidRPr="001910A8" w:rsidRDefault="009D3F8E">
      <w:pPr>
        <w:pStyle w:val="Nagwek3"/>
        <w:numPr>
          <w:ilvl w:val="2"/>
          <w:numId w:val="4"/>
        </w:numPr>
        <w:spacing w:after="0"/>
        <w:jc w:val="both"/>
        <w:rPr>
          <w:color w:val="000000"/>
          <w:sz w:val="22"/>
          <w:szCs w:val="22"/>
          <w:lang w:val="de-DE"/>
        </w:rPr>
      </w:pPr>
      <w:r w:rsidRPr="001910A8">
        <w:rPr>
          <w:color w:val="000000"/>
          <w:sz w:val="22"/>
          <w:szCs w:val="22"/>
          <w:lang w:val="de-DE"/>
        </w:rPr>
        <w:t xml:space="preserve">Zweck: </w:t>
      </w:r>
      <w:r w:rsidRPr="001910A8">
        <w:rPr>
          <w:b/>
          <w:color w:val="000000"/>
          <w:sz w:val="22"/>
          <w:szCs w:val="22"/>
          <w:lang w:val="de-DE"/>
        </w:rPr>
        <w:t>Feststellung, Geltendmachung und Durchsetzung von Ansprüchen sowie die Verteidigung von Ansprüchen in Verfahren vor den Gerichten und anderen staatlichen Stellen</w:t>
      </w:r>
    </w:p>
    <w:p w:rsidR="00046CC0" w:rsidRPr="001910A8" w:rsidRDefault="00933461">
      <w:pPr>
        <w:ind w:left="720"/>
        <w:jc w:val="both"/>
        <w:rPr>
          <w:lang w:val="de-DE"/>
        </w:rPr>
      </w:pPr>
      <w:r>
        <w:rPr>
          <w:lang w:val="de-DE"/>
        </w:rPr>
        <w:t>Personenbezogene Daten</w:t>
      </w:r>
      <w:r w:rsidR="009D3F8E" w:rsidRPr="001910A8">
        <w:rPr>
          <w:lang w:val="de-DE"/>
        </w:rPr>
        <w:t xml:space="preserve">: Vorname, Nachname, Korrespondenzadresse, </w:t>
      </w:r>
      <w:r w:rsidR="000154DF">
        <w:rPr>
          <w:lang w:val="de-DE"/>
        </w:rPr>
        <w:t>UID</w:t>
      </w:r>
      <w:r w:rsidR="009D3F8E" w:rsidRPr="001910A8">
        <w:rPr>
          <w:lang w:val="de-DE"/>
        </w:rPr>
        <w:t>, E-Mail-Adresse, Telefonnummer, IP-Adresse</w:t>
      </w:r>
    </w:p>
    <w:p w:rsidR="00046CC0" w:rsidRPr="001910A8" w:rsidRDefault="009D3F8E">
      <w:pPr>
        <w:ind w:left="720"/>
        <w:jc w:val="both"/>
        <w:rPr>
          <w:lang w:val="de-DE"/>
        </w:rPr>
      </w:pPr>
      <w:r w:rsidRPr="001910A8">
        <w:rPr>
          <w:lang w:val="de-DE"/>
        </w:rPr>
        <w:t>Rechtsgrundlage: Artikel 6</w:t>
      </w:r>
      <w:r w:rsidR="000154DF">
        <w:rPr>
          <w:lang w:val="de-DE"/>
        </w:rPr>
        <w:t xml:space="preserve"> Abs. </w:t>
      </w:r>
      <w:r w:rsidRPr="001910A8">
        <w:rPr>
          <w:lang w:val="de-DE"/>
        </w:rPr>
        <w:t>1</w:t>
      </w:r>
      <w:r w:rsidR="000154DF">
        <w:rPr>
          <w:lang w:val="de-DE"/>
        </w:rPr>
        <w:t xml:space="preserve"> </w:t>
      </w:r>
      <w:r w:rsidRPr="001910A8">
        <w:rPr>
          <w:lang w:val="de-DE"/>
        </w:rPr>
        <w:t xml:space="preserve">f </w:t>
      </w:r>
      <w:r w:rsidR="000154DF">
        <w:rPr>
          <w:lang w:val="de-DE"/>
        </w:rPr>
        <w:t>DSGVO</w:t>
      </w:r>
      <w:r w:rsidRPr="001910A8">
        <w:rPr>
          <w:lang w:val="de-DE"/>
        </w:rPr>
        <w:t>, d.h. Verarbeitung zur Verfolgung unseres berechtigten Interesses an der Feststellung, Untersuchung und Durchsetzung von Ansprüchen und der Verteidigung von Ansprüchen vor Gerichten und anderen staatlichen Stellen</w:t>
      </w:r>
    </w:p>
    <w:p w:rsidR="00046CC0" w:rsidRPr="001910A8" w:rsidRDefault="009D3F8E">
      <w:pPr>
        <w:ind w:left="720"/>
        <w:jc w:val="both"/>
        <w:rPr>
          <w:lang w:val="de-DE"/>
        </w:rPr>
      </w:pPr>
      <w:r w:rsidRPr="001910A8">
        <w:rPr>
          <w:lang w:val="de-DE"/>
        </w:rPr>
        <w:t>Dauer der Datenspeicherung: bis zum Ablauf der Verjährungsfrist für Ansprüche im Zusammenhang mit der Vertragserfüllung</w:t>
      </w:r>
    </w:p>
    <w:p w:rsidR="00046CC0" w:rsidRPr="001910A8" w:rsidRDefault="009D3F8E">
      <w:pPr>
        <w:pStyle w:val="Nagwek3"/>
        <w:numPr>
          <w:ilvl w:val="2"/>
          <w:numId w:val="4"/>
        </w:numPr>
        <w:spacing w:after="0"/>
        <w:jc w:val="both"/>
        <w:rPr>
          <w:color w:val="000000"/>
          <w:sz w:val="22"/>
          <w:szCs w:val="22"/>
          <w:lang w:val="de-DE"/>
        </w:rPr>
      </w:pPr>
      <w:r w:rsidRPr="001910A8">
        <w:rPr>
          <w:color w:val="000000"/>
          <w:sz w:val="22"/>
          <w:szCs w:val="22"/>
          <w:lang w:val="de-DE"/>
        </w:rPr>
        <w:lastRenderedPageBreak/>
        <w:t xml:space="preserve">Zweck: </w:t>
      </w:r>
      <w:r w:rsidRPr="001910A8">
        <w:rPr>
          <w:b/>
          <w:color w:val="000000"/>
          <w:sz w:val="22"/>
          <w:szCs w:val="22"/>
          <w:lang w:val="de-DE"/>
        </w:rPr>
        <w:t>Erfüllung der sich aus der Gesetzgebung ergebenden Verpflichtungen, insbesondere der Steuer- und Rechnungslegungsvorschriften</w:t>
      </w:r>
    </w:p>
    <w:p w:rsidR="00046CC0" w:rsidRPr="001910A8" w:rsidRDefault="00933461">
      <w:pPr>
        <w:ind w:left="720"/>
        <w:jc w:val="both"/>
        <w:rPr>
          <w:i/>
          <w:lang w:val="de-DE"/>
        </w:rPr>
      </w:pPr>
      <w:r>
        <w:rPr>
          <w:lang w:val="de-DE"/>
        </w:rPr>
        <w:t>Personenbezogene Daten</w:t>
      </w:r>
      <w:r w:rsidR="009D3F8E" w:rsidRPr="001910A8">
        <w:rPr>
          <w:lang w:val="de-DE"/>
        </w:rPr>
        <w:t xml:space="preserve">: Vorname, Nachname, PESEL-Nummer, </w:t>
      </w:r>
      <w:r w:rsidR="000154DF">
        <w:rPr>
          <w:lang w:val="de-DE"/>
        </w:rPr>
        <w:t>UID</w:t>
      </w:r>
      <w:r w:rsidR="009D3F8E" w:rsidRPr="001910A8">
        <w:rPr>
          <w:lang w:val="de-DE"/>
        </w:rPr>
        <w:t xml:space="preserve">, E-Mail-Adresse, Telefonnummer, Korrespondenzadresse, Bankkontonummer, Zahlungskartennummer </w:t>
      </w:r>
    </w:p>
    <w:p w:rsidR="00476078" w:rsidRPr="001910A8" w:rsidRDefault="00476078">
      <w:pPr>
        <w:ind w:left="720"/>
        <w:jc w:val="both"/>
        <w:rPr>
          <w:lang w:val="de-DE"/>
        </w:rPr>
      </w:pPr>
    </w:p>
    <w:p w:rsidR="00046CC0" w:rsidRPr="001910A8" w:rsidRDefault="009D3F8E">
      <w:pPr>
        <w:ind w:left="720"/>
        <w:jc w:val="both"/>
        <w:rPr>
          <w:lang w:val="de-DE"/>
        </w:rPr>
      </w:pPr>
      <w:r w:rsidRPr="001910A8">
        <w:rPr>
          <w:lang w:val="de-DE"/>
        </w:rPr>
        <w:t xml:space="preserve">Rechtsgrundlage: Artikel 6 </w:t>
      </w:r>
      <w:r w:rsidR="000154DF">
        <w:rPr>
          <w:lang w:val="de-DE"/>
        </w:rPr>
        <w:t xml:space="preserve">Abs. </w:t>
      </w:r>
      <w:r w:rsidRPr="001910A8">
        <w:rPr>
          <w:lang w:val="de-DE"/>
        </w:rPr>
        <w:t xml:space="preserve">1 c </w:t>
      </w:r>
      <w:r w:rsidR="000154DF">
        <w:rPr>
          <w:lang w:val="de-DE"/>
        </w:rPr>
        <w:t>DSGVO</w:t>
      </w:r>
      <w:r w:rsidRPr="001910A8">
        <w:rPr>
          <w:lang w:val="de-DE"/>
        </w:rPr>
        <w:t>, d.h. die Verarbeitung ist erforderlich, um den gesetzlichen Verpflichtungen nachzukommen, die uns nach dem Gesetz obliegen, insbesondere den steuerlichen und buchhalterischen Vorschriften</w:t>
      </w:r>
    </w:p>
    <w:p w:rsidR="00046CC0" w:rsidRPr="001910A8" w:rsidRDefault="009D3F8E">
      <w:pPr>
        <w:ind w:left="720"/>
        <w:jc w:val="both"/>
        <w:rPr>
          <w:lang w:val="de-DE"/>
        </w:rPr>
      </w:pPr>
      <w:r w:rsidRPr="001910A8">
        <w:rPr>
          <w:lang w:val="de-DE"/>
        </w:rPr>
        <w:t xml:space="preserve">Dauer der Datenspeicherung: bis zum Ablauf der gesetzlichen Verpflichtungen, die dem </w:t>
      </w:r>
      <w:r w:rsidR="000154DF">
        <w:rPr>
          <w:lang w:val="de-DE"/>
        </w:rPr>
        <w:t xml:space="preserve">Verantwortlichen </w:t>
      </w:r>
      <w:r w:rsidRPr="001910A8">
        <w:rPr>
          <w:lang w:val="de-DE"/>
        </w:rPr>
        <w:t>obliegen und die die Verarbeitung der personenbezogenen Daten rechtfertigen</w:t>
      </w:r>
    </w:p>
    <w:p w:rsidR="00046CC0" w:rsidRPr="001910A8" w:rsidRDefault="009D3F8E">
      <w:pPr>
        <w:pStyle w:val="Nagwek3"/>
        <w:numPr>
          <w:ilvl w:val="2"/>
          <w:numId w:val="4"/>
        </w:numPr>
        <w:spacing w:after="0"/>
        <w:jc w:val="both"/>
        <w:rPr>
          <w:color w:val="000000"/>
          <w:sz w:val="22"/>
          <w:szCs w:val="22"/>
          <w:lang w:val="de-DE"/>
        </w:rPr>
      </w:pPr>
      <w:r w:rsidRPr="001910A8">
        <w:rPr>
          <w:color w:val="000000"/>
          <w:sz w:val="22"/>
          <w:szCs w:val="22"/>
          <w:lang w:val="de-DE"/>
        </w:rPr>
        <w:t xml:space="preserve">Zweck: </w:t>
      </w:r>
      <w:r w:rsidRPr="001910A8">
        <w:rPr>
          <w:b/>
          <w:color w:val="000000"/>
          <w:sz w:val="22"/>
          <w:szCs w:val="22"/>
          <w:lang w:val="de-DE"/>
        </w:rPr>
        <w:t xml:space="preserve">Direktmarketing für eigene Dienstleistungen, einschließlich Remarketing </w:t>
      </w:r>
    </w:p>
    <w:p w:rsidR="00046CC0" w:rsidRPr="001910A8" w:rsidRDefault="000154DF">
      <w:pPr>
        <w:ind w:left="720"/>
        <w:jc w:val="both"/>
        <w:rPr>
          <w:lang w:val="de-DE"/>
        </w:rPr>
      </w:pPr>
      <w:r>
        <w:rPr>
          <w:lang w:val="de-DE"/>
        </w:rPr>
        <w:t>P</w:t>
      </w:r>
      <w:r w:rsidR="009D3F8E" w:rsidRPr="001910A8">
        <w:rPr>
          <w:lang w:val="de-DE"/>
        </w:rPr>
        <w:t xml:space="preserve">ersonenbezogene Daten: Daten, die Sie in Ihrem Konto angegeben haben, insbesondere Ihren Benutzernamen und Ihr Verhalten in der Anwendung, z.B. Klicks </w:t>
      </w:r>
    </w:p>
    <w:p w:rsidR="00046CC0" w:rsidRPr="001910A8" w:rsidRDefault="009D3F8E">
      <w:pPr>
        <w:ind w:left="720"/>
        <w:jc w:val="both"/>
        <w:rPr>
          <w:lang w:val="de-DE"/>
        </w:rPr>
      </w:pPr>
      <w:r w:rsidRPr="001910A8">
        <w:rPr>
          <w:lang w:val="de-DE"/>
        </w:rPr>
        <w:t>Rechtsgrundlage: Artikel 6</w:t>
      </w:r>
      <w:r w:rsidR="000154DF">
        <w:rPr>
          <w:lang w:val="de-DE"/>
        </w:rPr>
        <w:t xml:space="preserve"> Abs. </w:t>
      </w:r>
      <w:r w:rsidRPr="001910A8">
        <w:rPr>
          <w:lang w:val="de-DE"/>
        </w:rPr>
        <w:t>1</w:t>
      </w:r>
      <w:r w:rsidR="000154DF">
        <w:rPr>
          <w:lang w:val="de-DE"/>
        </w:rPr>
        <w:t xml:space="preserve"> </w:t>
      </w:r>
      <w:r w:rsidRPr="001910A8">
        <w:rPr>
          <w:lang w:val="de-DE"/>
        </w:rPr>
        <w:t xml:space="preserve">f </w:t>
      </w:r>
      <w:r w:rsidR="000154DF">
        <w:rPr>
          <w:lang w:val="de-DE"/>
        </w:rPr>
        <w:t>DSGVO</w:t>
      </w:r>
      <w:r w:rsidRPr="001910A8">
        <w:rPr>
          <w:lang w:val="de-DE"/>
        </w:rPr>
        <w:t>, d.h. Verarbeitung zum Zweck der Verfolgung unseres berechtigten Interesses an der Direktvermarktung unserer eigenen Dienste, einschließlich Remarketing</w:t>
      </w:r>
    </w:p>
    <w:p w:rsidR="00046CC0" w:rsidRPr="001910A8" w:rsidRDefault="009D3F8E">
      <w:pPr>
        <w:ind w:left="720"/>
        <w:jc w:val="both"/>
        <w:rPr>
          <w:lang w:val="de-DE"/>
        </w:rPr>
      </w:pPr>
      <w:r w:rsidRPr="001910A8">
        <w:rPr>
          <w:lang w:val="de-DE"/>
        </w:rPr>
        <w:t>Dauer der Datenspeicherung: bis Sie der Verarbeitung Ihrer personenbezogenen Daten widersprechen</w:t>
      </w:r>
    </w:p>
    <w:p w:rsidR="00046CC0" w:rsidRPr="00F91F18" w:rsidRDefault="009D3F8E">
      <w:pPr>
        <w:pStyle w:val="Nagwek2"/>
        <w:numPr>
          <w:ilvl w:val="1"/>
          <w:numId w:val="4"/>
        </w:numPr>
        <w:rPr>
          <w:lang w:val="de-DE"/>
        </w:rPr>
      </w:pPr>
      <w:r w:rsidRPr="00F91F18">
        <w:rPr>
          <w:lang w:val="de-DE"/>
        </w:rPr>
        <w:t xml:space="preserve">Freiwilligkeit der </w:t>
      </w:r>
      <w:r w:rsidR="00F91F18" w:rsidRPr="00F91F18">
        <w:rPr>
          <w:lang w:val="de-DE"/>
        </w:rPr>
        <w:t xml:space="preserve">Angabe von </w:t>
      </w:r>
      <w:r w:rsidR="00933461" w:rsidRPr="00F91F18">
        <w:rPr>
          <w:lang w:val="de-DE"/>
        </w:rPr>
        <w:t>personenbezogenen Daten</w:t>
      </w:r>
    </w:p>
    <w:p w:rsidR="00046CC0" w:rsidRPr="001910A8" w:rsidRDefault="009D3F8E">
      <w:pPr>
        <w:spacing w:before="120" w:after="120" w:line="288" w:lineRule="auto"/>
        <w:ind w:left="709"/>
        <w:jc w:val="both"/>
        <w:rPr>
          <w:lang w:val="de-DE"/>
        </w:rPr>
      </w:pPr>
      <w:r w:rsidRPr="001910A8">
        <w:rPr>
          <w:lang w:val="de-DE"/>
        </w:rPr>
        <w:t xml:space="preserve">Die Bereitstellung der erforderlichen personenbezogenen Daten durch Sie ist </w:t>
      </w:r>
      <w:r w:rsidRPr="001910A8">
        <w:rPr>
          <w:b/>
          <w:lang w:val="de-DE"/>
        </w:rPr>
        <w:t>freiwillig</w:t>
      </w:r>
      <w:r w:rsidRPr="001910A8">
        <w:rPr>
          <w:lang w:val="de-DE"/>
        </w:rPr>
        <w:t xml:space="preserve">, aber eine Voraussetzung dafür, dass wir Ihnen Dienstleistungen anbieten können (z.B. um ein Konto einzurichten). </w:t>
      </w:r>
    </w:p>
    <w:p w:rsidR="00046CC0" w:rsidRDefault="009D3F8E">
      <w:pPr>
        <w:pStyle w:val="Nagwek2"/>
        <w:numPr>
          <w:ilvl w:val="1"/>
          <w:numId w:val="4"/>
        </w:numPr>
      </w:pPr>
      <w:r>
        <w:t xml:space="preserve">Empfänger von </w:t>
      </w:r>
      <w:r w:rsidR="00933461">
        <w:t>personenbezogenen Daten</w:t>
      </w:r>
      <w:r>
        <w:t xml:space="preserve"> </w:t>
      </w:r>
    </w:p>
    <w:p w:rsidR="00046CC0" w:rsidRPr="001910A8" w:rsidRDefault="009D3F8E">
      <w:pPr>
        <w:spacing w:before="120" w:after="120" w:line="288" w:lineRule="auto"/>
        <w:ind w:left="709"/>
        <w:jc w:val="both"/>
        <w:rPr>
          <w:lang w:val="de-DE"/>
        </w:rPr>
      </w:pPr>
      <w:bookmarkStart w:id="0" w:name="_heading=h.30j0zll" w:colFirst="0" w:colLast="0"/>
      <w:bookmarkEnd w:id="0"/>
      <w:r w:rsidRPr="001910A8">
        <w:rPr>
          <w:lang w:val="de-DE"/>
        </w:rPr>
        <w:t xml:space="preserve">Die Empfänger Ihrer </w:t>
      </w:r>
      <w:r w:rsidR="00933461">
        <w:rPr>
          <w:lang w:val="de-DE"/>
        </w:rPr>
        <w:t>personenbezogenen Daten</w:t>
      </w:r>
      <w:r w:rsidRPr="001910A8">
        <w:rPr>
          <w:lang w:val="de-DE"/>
        </w:rPr>
        <w:t xml:space="preserve"> können</w:t>
      </w:r>
      <w:r w:rsidR="00F91F18">
        <w:rPr>
          <w:lang w:val="de-DE"/>
        </w:rPr>
        <w:t xml:space="preserve"> </w:t>
      </w:r>
      <w:r w:rsidRPr="001910A8">
        <w:rPr>
          <w:lang w:val="de-DE"/>
        </w:rPr>
        <w:t>Unternehmen</w:t>
      </w:r>
      <w:r w:rsidR="00F91F18">
        <w:rPr>
          <w:lang w:val="de-DE"/>
        </w:rPr>
        <w:t xml:space="preserve"> sein</w:t>
      </w:r>
      <w:r w:rsidRPr="001910A8">
        <w:rPr>
          <w:lang w:val="de-DE"/>
        </w:rPr>
        <w:t>, die Buchhaltungs-, Rechts-, Inkasso-, Analyse- und IT-Dienstleistungen für uns erbringen.</w:t>
      </w:r>
    </w:p>
    <w:p w:rsidR="00046CC0" w:rsidRDefault="009D3F8E">
      <w:pPr>
        <w:pStyle w:val="Nagwek2"/>
        <w:numPr>
          <w:ilvl w:val="1"/>
          <w:numId w:val="4"/>
        </w:numPr>
      </w:pPr>
      <w:r>
        <w:t>Automatisierte Entscheidungsfindung (einschließlich Profiling)</w:t>
      </w:r>
    </w:p>
    <w:p w:rsidR="00046CC0" w:rsidRPr="001910A8" w:rsidRDefault="009D3F8E">
      <w:pPr>
        <w:spacing w:before="120" w:after="120" w:line="288" w:lineRule="auto"/>
        <w:ind w:left="709"/>
        <w:jc w:val="both"/>
        <w:rPr>
          <w:lang w:val="de-DE"/>
        </w:rPr>
      </w:pPr>
      <w:r w:rsidRPr="001910A8">
        <w:rPr>
          <w:lang w:val="de-DE"/>
        </w:rPr>
        <w:t xml:space="preserve">Auf der Grundlage der Informationen, die Sie in Ihrem Konto eingeben, insbesondere zu Ihren Testergebnissen, Ihrem Lebensstil oder Ihrem monatlichen Zyklus, werden wir Ihnen personalisierte Empfehlungen geben. Die Empfehlungen enthalten automatisch auf Ihre Bedürfnisse zugeschnittene Informationen, die die von Ihnen eingegebenen Parameter berücksichtigen und dazu dienen, Ihre Chancen auf eine Schwangerschaft zu verbessern. Die </w:t>
      </w:r>
      <w:r w:rsidR="00554B7A">
        <w:rPr>
          <w:lang w:val="de-DE"/>
        </w:rPr>
        <w:t xml:space="preserve">Anwendung </w:t>
      </w:r>
      <w:r w:rsidRPr="001910A8">
        <w:rPr>
          <w:lang w:val="de-DE"/>
        </w:rPr>
        <w:t>analysiert die von Ihnen eingegebenen Daten und weist dann im Rahmen der Empfehlungen auf die Faktoren hin, die Ihre Gesundheit und Fruchtbarkeit beeinflussen.</w:t>
      </w:r>
    </w:p>
    <w:p w:rsidR="00046CC0" w:rsidRPr="001910A8" w:rsidRDefault="009D3F8E">
      <w:pPr>
        <w:spacing w:before="120" w:after="120" w:line="288" w:lineRule="auto"/>
        <w:ind w:left="709"/>
        <w:jc w:val="both"/>
        <w:rPr>
          <w:lang w:val="de-DE"/>
        </w:rPr>
      </w:pPr>
      <w:r w:rsidRPr="001910A8">
        <w:rPr>
          <w:lang w:val="de-DE"/>
        </w:rPr>
        <w:t xml:space="preserve">Darüber hinaus passen wir auf der Grundlage Ihres Verhaltens in der </w:t>
      </w:r>
      <w:r w:rsidR="00554B7A">
        <w:rPr>
          <w:lang w:val="de-DE"/>
        </w:rPr>
        <w:t>Anwendung</w:t>
      </w:r>
      <w:r w:rsidRPr="001910A8">
        <w:rPr>
          <w:lang w:val="de-DE"/>
        </w:rPr>
        <w:t>, d. h. Ihres Interesses an den Diensten, Ihrer Klickhistorie und den angesehenen Inhalten, die Marketingbotschaft an, die Ihnen anschließend in Form von Push-Benachrichtigungen angezeigt wird.</w:t>
      </w:r>
    </w:p>
    <w:p w:rsidR="00046CC0" w:rsidRPr="001910A8" w:rsidRDefault="009D3F8E">
      <w:pPr>
        <w:pStyle w:val="Nagwek2"/>
        <w:numPr>
          <w:ilvl w:val="1"/>
          <w:numId w:val="4"/>
        </w:numPr>
        <w:rPr>
          <w:lang w:val="de-DE"/>
        </w:rPr>
      </w:pPr>
      <w:r w:rsidRPr="001910A8">
        <w:rPr>
          <w:lang w:val="de-DE"/>
        </w:rPr>
        <w:lastRenderedPageBreak/>
        <w:t xml:space="preserve">Werden wir Ihre </w:t>
      </w:r>
      <w:r w:rsidR="00933461">
        <w:rPr>
          <w:lang w:val="de-DE"/>
        </w:rPr>
        <w:t>personenbezogenen Daten</w:t>
      </w:r>
      <w:r w:rsidRPr="001910A8">
        <w:rPr>
          <w:lang w:val="de-DE"/>
        </w:rPr>
        <w:t xml:space="preserve"> außerhalb des EWR oder an eine internationale Organisation weitergeben?</w:t>
      </w:r>
    </w:p>
    <w:p w:rsidR="00046CC0" w:rsidRPr="001910A8" w:rsidRDefault="009D3F8E">
      <w:pPr>
        <w:spacing w:before="120" w:after="120" w:line="288" w:lineRule="auto"/>
        <w:ind w:left="709"/>
        <w:jc w:val="both"/>
        <w:rPr>
          <w:lang w:val="de-DE"/>
        </w:rPr>
      </w:pPr>
      <w:r w:rsidRPr="001910A8">
        <w:rPr>
          <w:lang w:val="de-DE"/>
        </w:rPr>
        <w:t xml:space="preserve">Wir übermitteln Ihre </w:t>
      </w:r>
      <w:r w:rsidR="00933461">
        <w:rPr>
          <w:lang w:val="de-DE"/>
        </w:rPr>
        <w:t>personenbezogenen Daten</w:t>
      </w:r>
      <w:r w:rsidRPr="001910A8">
        <w:rPr>
          <w:lang w:val="de-DE"/>
        </w:rPr>
        <w:t xml:space="preserve"> nicht außerhalb des EWR </w:t>
      </w:r>
      <w:r w:rsidR="00554B7A">
        <w:rPr>
          <w:lang w:val="de-DE"/>
        </w:rPr>
        <w:t xml:space="preserve">sowie </w:t>
      </w:r>
      <w:r w:rsidRPr="001910A8">
        <w:rPr>
          <w:lang w:val="de-DE"/>
        </w:rPr>
        <w:t xml:space="preserve">an </w:t>
      </w:r>
      <w:r w:rsidR="00554B7A">
        <w:rPr>
          <w:lang w:val="de-DE"/>
        </w:rPr>
        <w:t>k</w:t>
      </w:r>
      <w:r w:rsidRPr="001910A8">
        <w:rPr>
          <w:lang w:val="de-DE"/>
        </w:rPr>
        <w:t xml:space="preserve">eine internationale Organisation. Die Shops, von denen Sie unsere </w:t>
      </w:r>
      <w:r w:rsidR="00554B7A">
        <w:rPr>
          <w:lang w:val="de-DE"/>
        </w:rPr>
        <w:t xml:space="preserve">Anwendung </w:t>
      </w:r>
      <w:r w:rsidRPr="001910A8">
        <w:rPr>
          <w:lang w:val="de-DE"/>
        </w:rPr>
        <w:t xml:space="preserve">herunterladen können und die Zahlungen über die </w:t>
      </w:r>
      <w:r w:rsidR="00554B7A">
        <w:rPr>
          <w:lang w:val="de-DE"/>
        </w:rPr>
        <w:t xml:space="preserve">Anwendung </w:t>
      </w:r>
      <w:r w:rsidRPr="001910A8">
        <w:rPr>
          <w:lang w:val="de-DE"/>
        </w:rPr>
        <w:t xml:space="preserve">abwickeln, können Ihre </w:t>
      </w:r>
      <w:r w:rsidR="00933461">
        <w:rPr>
          <w:lang w:val="de-DE"/>
        </w:rPr>
        <w:t>personenbezogenen Daten</w:t>
      </w:r>
      <w:r w:rsidRPr="001910A8">
        <w:rPr>
          <w:lang w:val="de-DE"/>
        </w:rPr>
        <w:t xml:space="preserve"> jedoch auf Servern in den USA speichern. Zu diesem Zweck lesen Sie bitte die Datenschutzrichtlinien dieser Unternehmen.</w:t>
      </w:r>
    </w:p>
    <w:p w:rsidR="00046CC0" w:rsidRPr="001910A8" w:rsidRDefault="009D3F8E">
      <w:pPr>
        <w:spacing w:before="120" w:after="120" w:line="288" w:lineRule="auto"/>
        <w:ind w:left="709"/>
        <w:jc w:val="both"/>
        <w:rPr>
          <w:lang w:val="de-DE"/>
        </w:rPr>
      </w:pPr>
      <w:r w:rsidRPr="001910A8">
        <w:rPr>
          <w:lang w:val="de-DE"/>
        </w:rPr>
        <w:t xml:space="preserve">Google LLC steht auf der Liste der Einrichtungen, die am Privacy Shield-Programm teilnehmen (Link: https://www.privacyshield.gov/participant?id=a2zt000000001L5AAI&amp;status=Active), und verwendet von der Europäischen Kommission genehmigte Mustervertragsklauseln zur Datensicherheit. Datenschutzbestimmungen: https://policies.google.com/privacy?hl=pl&amp;fg=1 </w:t>
      </w:r>
    </w:p>
    <w:p w:rsidR="00046CC0" w:rsidRDefault="009D3F8E">
      <w:pPr>
        <w:spacing w:before="120" w:after="120" w:line="288" w:lineRule="auto"/>
        <w:ind w:left="709"/>
        <w:jc w:val="both"/>
      </w:pPr>
      <w:r w:rsidRPr="001910A8">
        <w:rPr>
          <w:lang w:val="de-DE"/>
        </w:rPr>
        <w:t xml:space="preserve">Apple verwendet Standardvertragsklauseln, die von der Europäischen Kommission für die grenzüberschreitende Übermittlung von personenbezogenen Daten genehmigt wurden. </w:t>
      </w:r>
      <w:r>
        <w:t>Datenschutz</w:t>
      </w:r>
      <w:r w:rsidR="00554B7A">
        <w:t>erkl</w:t>
      </w:r>
      <w:r w:rsidR="00554B7A">
        <w:rPr>
          <w:lang w:val="de-DE"/>
        </w:rPr>
        <w:t>ärung</w:t>
      </w:r>
      <w:r>
        <w:t xml:space="preserve">: https://www.apple.com/legal/privacy/pl/ </w:t>
      </w:r>
    </w:p>
    <w:p w:rsidR="00046CC0" w:rsidRPr="001910A8" w:rsidRDefault="009D3F8E">
      <w:pPr>
        <w:pStyle w:val="Nagwek1"/>
        <w:numPr>
          <w:ilvl w:val="0"/>
          <w:numId w:val="4"/>
        </w:numPr>
        <w:rPr>
          <w:lang w:val="de-DE"/>
        </w:rPr>
      </w:pPr>
      <w:bookmarkStart w:id="1" w:name="_heading=h.1fob9te" w:colFirst="0" w:colLast="0"/>
      <w:bookmarkEnd w:id="1"/>
      <w:r w:rsidRPr="001910A8">
        <w:rPr>
          <w:lang w:val="de-DE"/>
        </w:rPr>
        <w:t xml:space="preserve">Wie wir Ihre </w:t>
      </w:r>
      <w:r w:rsidR="00933461">
        <w:rPr>
          <w:lang w:val="de-DE"/>
        </w:rPr>
        <w:t>personenbezogenen Daten</w:t>
      </w:r>
      <w:r w:rsidRPr="001910A8">
        <w:rPr>
          <w:lang w:val="de-DE"/>
        </w:rPr>
        <w:t xml:space="preserve"> verarbeiten, die wir von App-</w:t>
      </w:r>
      <w:r w:rsidR="002B7D9A">
        <w:rPr>
          <w:lang w:val="de-DE"/>
        </w:rPr>
        <w:t>Benutzer</w:t>
      </w:r>
      <w:r w:rsidRPr="001910A8">
        <w:rPr>
          <w:lang w:val="de-DE"/>
        </w:rPr>
        <w:t>n erhalten</w:t>
      </w:r>
    </w:p>
    <w:p w:rsidR="00046CC0" w:rsidRPr="001910A8" w:rsidRDefault="009D3F8E">
      <w:pPr>
        <w:spacing w:before="120" w:after="120" w:line="288" w:lineRule="auto"/>
        <w:ind w:left="709"/>
        <w:jc w:val="both"/>
        <w:rPr>
          <w:lang w:val="de-DE"/>
        </w:rPr>
      </w:pPr>
      <w:r w:rsidRPr="001910A8">
        <w:rPr>
          <w:lang w:val="de-DE"/>
        </w:rPr>
        <w:t xml:space="preserve">Mit unserer mobilen Anwendung können Sie die Informationen, die Sie in Ihrem Konto </w:t>
      </w:r>
      <w:r w:rsidR="00554B7A">
        <w:rPr>
          <w:lang w:val="de-DE"/>
        </w:rPr>
        <w:t xml:space="preserve">angegeben </w:t>
      </w:r>
      <w:r w:rsidRPr="001910A8">
        <w:rPr>
          <w:lang w:val="de-DE"/>
        </w:rPr>
        <w:t xml:space="preserve">haben, per SMS an die von Ihnen angegebenen Personen weitergeben. Dazu geben Sie die Daten der Person an, an die Sie die von Ihnen ausgewählten Informationen weitergeben möchten. In solchen Fällen erhalten wir Ihre </w:t>
      </w:r>
      <w:r w:rsidR="00933461">
        <w:rPr>
          <w:lang w:val="de-DE"/>
        </w:rPr>
        <w:t>personenbezogenen Daten</w:t>
      </w:r>
      <w:r w:rsidRPr="001910A8">
        <w:rPr>
          <w:lang w:val="de-DE"/>
        </w:rPr>
        <w:t xml:space="preserve"> nicht von Ihnen, sondern von einem </w:t>
      </w:r>
      <w:r w:rsidR="002B7D9A">
        <w:rPr>
          <w:lang w:val="de-DE"/>
        </w:rPr>
        <w:t>Benutzer</w:t>
      </w:r>
      <w:r w:rsidRPr="001910A8">
        <w:rPr>
          <w:lang w:val="de-DE"/>
        </w:rPr>
        <w:t xml:space="preserve"> unserer Anwendung. Um Ihnen die volle Kontrolle über Ihre Daten zu geben, haben wir im Folgenden Informationen über unsere Verarbeitung Ihrer </w:t>
      </w:r>
      <w:r w:rsidR="00933461">
        <w:rPr>
          <w:lang w:val="de-DE"/>
        </w:rPr>
        <w:t>personenbezogenen Daten</w:t>
      </w:r>
      <w:r w:rsidRPr="001910A8">
        <w:rPr>
          <w:lang w:val="de-DE"/>
        </w:rPr>
        <w:t xml:space="preserve"> bereitgestellt.</w:t>
      </w:r>
    </w:p>
    <w:p w:rsidR="00046CC0" w:rsidRDefault="009D3F8E">
      <w:pPr>
        <w:keepNext/>
        <w:keepLines/>
        <w:numPr>
          <w:ilvl w:val="1"/>
          <w:numId w:val="4"/>
        </w:numPr>
        <w:spacing w:before="360" w:after="120"/>
        <w:ind w:left="709" w:hanging="709"/>
        <w:rPr>
          <w:b/>
          <w:sz w:val="28"/>
          <w:szCs w:val="28"/>
        </w:rPr>
      </w:pPr>
      <w:bookmarkStart w:id="2" w:name="_heading=h.3znysh7" w:colFirst="0" w:colLast="0"/>
      <w:bookmarkEnd w:id="2"/>
      <w:r>
        <w:rPr>
          <w:b/>
          <w:sz w:val="28"/>
          <w:szCs w:val="28"/>
        </w:rPr>
        <w:t xml:space="preserve">Kategorien der betroffenen personenbezogenen Daten </w:t>
      </w:r>
    </w:p>
    <w:p w:rsidR="00046CC0" w:rsidRPr="001910A8" w:rsidRDefault="009D3F8E">
      <w:pPr>
        <w:spacing w:before="120" w:after="120" w:line="288" w:lineRule="auto"/>
        <w:ind w:left="709"/>
        <w:jc w:val="both"/>
        <w:rPr>
          <w:lang w:val="de-DE"/>
        </w:rPr>
      </w:pPr>
      <w:r w:rsidRPr="001910A8">
        <w:rPr>
          <w:lang w:val="de-DE"/>
        </w:rPr>
        <w:t>Wir verarbeiten die folgenden Kategorien relevanter personenbezogener Daten:</w:t>
      </w:r>
    </w:p>
    <w:p w:rsidR="00046CC0" w:rsidRPr="001910A8" w:rsidRDefault="009D3F8E">
      <w:pPr>
        <w:spacing w:before="120" w:after="120" w:line="288" w:lineRule="auto"/>
        <w:ind w:left="709"/>
        <w:jc w:val="both"/>
        <w:rPr>
          <w:lang w:val="de-DE"/>
        </w:rPr>
      </w:pPr>
      <w:r w:rsidRPr="001910A8">
        <w:rPr>
          <w:lang w:val="de-DE"/>
        </w:rPr>
        <w:t xml:space="preserve">- Kontaktdaten (d.h. personenbezogene Daten, die Sie zum Zweck des Versands von SMS-Benachrichtigungen an Sie zur Verfügung stellen). </w:t>
      </w:r>
    </w:p>
    <w:p w:rsidR="00046CC0" w:rsidRDefault="009D3F8E">
      <w:pPr>
        <w:keepNext/>
        <w:keepLines/>
        <w:numPr>
          <w:ilvl w:val="1"/>
          <w:numId w:val="4"/>
        </w:numPr>
        <w:spacing w:before="360" w:after="120"/>
        <w:ind w:left="709" w:hanging="709"/>
        <w:rPr>
          <w:b/>
          <w:sz w:val="28"/>
          <w:szCs w:val="28"/>
        </w:rPr>
      </w:pPr>
      <w:bookmarkStart w:id="3" w:name="_heading=h.2et92p0" w:colFirst="0" w:colLast="0"/>
      <w:bookmarkEnd w:id="3"/>
      <w:r>
        <w:rPr>
          <w:b/>
          <w:sz w:val="28"/>
          <w:szCs w:val="28"/>
        </w:rPr>
        <w:t xml:space="preserve">Quelle der </w:t>
      </w:r>
      <w:r w:rsidR="00933461">
        <w:rPr>
          <w:b/>
          <w:sz w:val="28"/>
          <w:szCs w:val="28"/>
        </w:rPr>
        <w:t>personenbezogenen Daten</w:t>
      </w:r>
      <w:r>
        <w:rPr>
          <w:b/>
          <w:sz w:val="28"/>
          <w:szCs w:val="28"/>
        </w:rPr>
        <w:t xml:space="preserve"> </w:t>
      </w:r>
    </w:p>
    <w:p w:rsidR="00046CC0" w:rsidRPr="001910A8" w:rsidRDefault="009D3F8E">
      <w:pPr>
        <w:spacing w:before="120" w:after="120" w:line="288" w:lineRule="auto"/>
        <w:ind w:left="709"/>
        <w:jc w:val="both"/>
        <w:rPr>
          <w:lang w:val="de-DE"/>
        </w:rPr>
      </w:pPr>
      <w:r w:rsidRPr="001910A8">
        <w:rPr>
          <w:lang w:val="de-DE"/>
        </w:rPr>
        <w:t xml:space="preserve">Wir haben Ihre </w:t>
      </w:r>
      <w:r w:rsidR="00933461">
        <w:rPr>
          <w:lang w:val="de-DE"/>
        </w:rPr>
        <w:t>personenbezogenen Daten</w:t>
      </w:r>
      <w:r w:rsidRPr="001910A8">
        <w:rPr>
          <w:lang w:val="de-DE"/>
        </w:rPr>
        <w:t xml:space="preserve"> von einem </w:t>
      </w:r>
      <w:r w:rsidR="002B7D9A">
        <w:rPr>
          <w:lang w:val="de-DE"/>
        </w:rPr>
        <w:t>Benutzer</w:t>
      </w:r>
      <w:r w:rsidRPr="001910A8">
        <w:rPr>
          <w:lang w:val="de-DE"/>
        </w:rPr>
        <w:t xml:space="preserve"> unserer mobilen Anwendung erhalten.</w:t>
      </w:r>
    </w:p>
    <w:p w:rsidR="00046CC0" w:rsidRPr="001910A8" w:rsidRDefault="009D3F8E">
      <w:pPr>
        <w:keepNext/>
        <w:keepLines/>
        <w:numPr>
          <w:ilvl w:val="1"/>
          <w:numId w:val="4"/>
        </w:numPr>
        <w:spacing w:before="360" w:after="120"/>
        <w:ind w:left="709" w:hanging="709"/>
        <w:rPr>
          <w:b/>
          <w:sz w:val="28"/>
          <w:szCs w:val="28"/>
          <w:lang w:val="de-DE"/>
        </w:rPr>
      </w:pPr>
      <w:bookmarkStart w:id="4" w:name="_heading=h.tyjcwt" w:colFirst="0" w:colLast="0"/>
      <w:bookmarkEnd w:id="4"/>
      <w:r w:rsidRPr="001910A8">
        <w:rPr>
          <w:b/>
          <w:sz w:val="28"/>
          <w:szCs w:val="28"/>
          <w:lang w:val="de-DE"/>
        </w:rPr>
        <w:lastRenderedPageBreak/>
        <w:t>Zwecke und Rechtsgrundlage der Verarbeitung personenbezogener Daten</w:t>
      </w:r>
    </w:p>
    <w:p w:rsidR="00046CC0" w:rsidRPr="001910A8" w:rsidRDefault="009D3F8E">
      <w:pPr>
        <w:spacing w:before="120" w:after="120" w:line="288" w:lineRule="auto"/>
        <w:ind w:left="709"/>
        <w:jc w:val="both"/>
        <w:rPr>
          <w:lang w:val="de-DE"/>
        </w:rPr>
      </w:pPr>
      <w:r w:rsidRPr="001910A8">
        <w:rPr>
          <w:lang w:val="de-DE"/>
        </w:rPr>
        <w:t xml:space="preserve">Ihre </w:t>
      </w:r>
      <w:r w:rsidR="00933461">
        <w:rPr>
          <w:lang w:val="de-DE"/>
        </w:rPr>
        <w:t>personenbezogenen Daten</w:t>
      </w:r>
      <w:r w:rsidRPr="001910A8">
        <w:rPr>
          <w:lang w:val="de-DE"/>
        </w:rPr>
        <w:t xml:space="preserve">, die wir von einem </w:t>
      </w:r>
      <w:r w:rsidR="002B7D9A">
        <w:rPr>
          <w:lang w:val="de-DE"/>
        </w:rPr>
        <w:t>Benutzer</w:t>
      </w:r>
      <w:r w:rsidRPr="001910A8">
        <w:rPr>
          <w:lang w:val="de-DE"/>
        </w:rPr>
        <w:t xml:space="preserve"> unserer Anwendung erhalten haben, werden für die folgenden Zwecke verarbeitet: </w:t>
      </w:r>
    </w:p>
    <w:p w:rsidR="00046CC0" w:rsidRDefault="009D3F8E">
      <w:pPr>
        <w:pStyle w:val="Nagwek3"/>
        <w:numPr>
          <w:ilvl w:val="2"/>
          <w:numId w:val="4"/>
        </w:numPr>
        <w:spacing w:after="0"/>
        <w:jc w:val="both"/>
        <w:rPr>
          <w:color w:val="000000"/>
          <w:sz w:val="22"/>
          <w:szCs w:val="22"/>
        </w:rPr>
      </w:pPr>
      <w:r>
        <w:rPr>
          <w:color w:val="000000"/>
          <w:sz w:val="22"/>
          <w:szCs w:val="22"/>
        </w:rPr>
        <w:t xml:space="preserve">Zweck: </w:t>
      </w:r>
      <w:r>
        <w:rPr>
          <w:b/>
          <w:color w:val="000000"/>
          <w:sz w:val="22"/>
          <w:szCs w:val="22"/>
        </w:rPr>
        <w:t>SMS-Benachrichtigungen erhalten</w:t>
      </w:r>
    </w:p>
    <w:p w:rsidR="00046CC0" w:rsidRDefault="00933461">
      <w:pPr>
        <w:ind w:firstLine="720"/>
        <w:jc w:val="both"/>
      </w:pPr>
      <w:r>
        <w:t>Personenbezogene Daten</w:t>
      </w:r>
      <w:r w:rsidR="009D3F8E">
        <w:t>: Telefonnummer</w:t>
      </w:r>
    </w:p>
    <w:p w:rsidR="00046CC0" w:rsidRPr="001910A8" w:rsidRDefault="009D3F8E">
      <w:pPr>
        <w:ind w:left="720"/>
        <w:jc w:val="both"/>
        <w:rPr>
          <w:lang w:val="de-DE"/>
        </w:rPr>
      </w:pPr>
      <w:r w:rsidRPr="001910A8">
        <w:rPr>
          <w:lang w:val="de-DE"/>
        </w:rPr>
        <w:t>Rechtsgrundlage: Artikel 6</w:t>
      </w:r>
      <w:r w:rsidR="00F37A7C">
        <w:rPr>
          <w:lang w:val="de-DE"/>
        </w:rPr>
        <w:t xml:space="preserve"> Abs. </w:t>
      </w:r>
      <w:r w:rsidRPr="001910A8">
        <w:rPr>
          <w:lang w:val="de-DE"/>
        </w:rPr>
        <w:t>1</w:t>
      </w:r>
      <w:r w:rsidR="00F37A7C">
        <w:rPr>
          <w:lang w:val="de-DE"/>
        </w:rPr>
        <w:t xml:space="preserve"> </w:t>
      </w:r>
      <w:r w:rsidRPr="001910A8">
        <w:rPr>
          <w:lang w:val="de-DE"/>
        </w:rPr>
        <w:t>f DSGVO, d.h. Verarbeitung zur Verfolgung unseres berechtigten Interesses, Ihnen SMS-Benachrichtigungen über Informationen zukommen zu lassen, die ein App-Benutzer in seinem Konto ausgefüllt hat</w:t>
      </w:r>
    </w:p>
    <w:p w:rsidR="00046CC0" w:rsidRPr="001910A8" w:rsidRDefault="009D3F8E">
      <w:pPr>
        <w:ind w:left="720"/>
        <w:jc w:val="both"/>
        <w:rPr>
          <w:lang w:val="de-DE"/>
        </w:rPr>
      </w:pPr>
      <w:r w:rsidRPr="001910A8">
        <w:rPr>
          <w:lang w:val="de-DE"/>
        </w:rPr>
        <w:t xml:space="preserve">Dauer der Datenspeicherung: bis Sie der Verarbeitung Ihrer Daten widersprechen oder bis der </w:t>
      </w:r>
      <w:r w:rsidR="002B7D9A">
        <w:rPr>
          <w:lang w:val="de-DE"/>
        </w:rPr>
        <w:t>Benutzer</w:t>
      </w:r>
      <w:r w:rsidRPr="001910A8">
        <w:rPr>
          <w:lang w:val="de-DE"/>
        </w:rPr>
        <w:t xml:space="preserve">, der Ihre Rufnummer zum Zweck des Versands von Benachrichtigungen an Sie angegeben hat, </w:t>
      </w:r>
      <w:r w:rsidR="00F37A7C">
        <w:rPr>
          <w:lang w:val="de-DE"/>
        </w:rPr>
        <w:t xml:space="preserve">sein </w:t>
      </w:r>
      <w:r w:rsidRPr="001910A8">
        <w:rPr>
          <w:lang w:val="de-DE"/>
        </w:rPr>
        <w:t xml:space="preserve">Konto löscht oder Ihre Nummer von diesem </w:t>
      </w:r>
      <w:r w:rsidR="002B7D9A">
        <w:rPr>
          <w:lang w:val="de-DE"/>
        </w:rPr>
        <w:t>Benutzer</w:t>
      </w:r>
      <w:r w:rsidRPr="001910A8">
        <w:rPr>
          <w:lang w:val="de-DE"/>
        </w:rPr>
        <w:t xml:space="preserve"> aus der Anwendung gelöscht wird</w:t>
      </w:r>
    </w:p>
    <w:p w:rsidR="00046CC0" w:rsidRDefault="009D3F8E">
      <w:pPr>
        <w:keepNext/>
        <w:keepLines/>
        <w:numPr>
          <w:ilvl w:val="1"/>
          <w:numId w:val="4"/>
        </w:numPr>
        <w:spacing w:before="360" w:after="120"/>
        <w:ind w:left="709" w:hanging="709"/>
        <w:rPr>
          <w:b/>
          <w:sz w:val="28"/>
          <w:szCs w:val="28"/>
        </w:rPr>
      </w:pPr>
      <w:bookmarkStart w:id="5" w:name="_heading=h.3dy6vkm" w:colFirst="0" w:colLast="0"/>
      <w:bookmarkEnd w:id="5"/>
      <w:r>
        <w:rPr>
          <w:b/>
          <w:sz w:val="28"/>
          <w:szCs w:val="28"/>
        </w:rPr>
        <w:t xml:space="preserve">Empfänger von </w:t>
      </w:r>
      <w:r w:rsidR="00933461">
        <w:rPr>
          <w:b/>
          <w:sz w:val="28"/>
          <w:szCs w:val="28"/>
        </w:rPr>
        <w:t>personenbezogenen Daten</w:t>
      </w:r>
      <w:r>
        <w:rPr>
          <w:b/>
          <w:sz w:val="28"/>
          <w:szCs w:val="28"/>
        </w:rPr>
        <w:t xml:space="preserve"> </w:t>
      </w:r>
    </w:p>
    <w:p w:rsidR="00046CC0" w:rsidRPr="001910A8" w:rsidRDefault="009D3F8E">
      <w:pPr>
        <w:spacing w:before="120" w:after="120" w:line="288" w:lineRule="auto"/>
        <w:ind w:left="709"/>
        <w:jc w:val="both"/>
        <w:rPr>
          <w:lang w:val="de-DE"/>
        </w:rPr>
      </w:pPr>
      <w:bookmarkStart w:id="6" w:name="_heading=h.1t3h5sf" w:colFirst="0" w:colLast="0"/>
      <w:bookmarkEnd w:id="6"/>
      <w:r w:rsidRPr="001910A8">
        <w:rPr>
          <w:lang w:val="de-DE"/>
        </w:rPr>
        <w:t xml:space="preserve">Die Empfänger Ihrer </w:t>
      </w:r>
      <w:r w:rsidR="00933461">
        <w:rPr>
          <w:lang w:val="de-DE"/>
        </w:rPr>
        <w:t>personenbezogenen Daten</w:t>
      </w:r>
      <w:r w:rsidRPr="001910A8">
        <w:rPr>
          <w:lang w:val="de-DE"/>
        </w:rPr>
        <w:t xml:space="preserve"> können Unternehmen</w:t>
      </w:r>
      <w:r w:rsidR="00F37A7C">
        <w:rPr>
          <w:lang w:val="de-DE"/>
        </w:rPr>
        <w:t xml:space="preserve"> sein</w:t>
      </w:r>
      <w:r w:rsidRPr="001910A8">
        <w:rPr>
          <w:lang w:val="de-DE"/>
        </w:rPr>
        <w:t>, die IT-Dienstleistungen für uns erbringen.</w:t>
      </w:r>
    </w:p>
    <w:p w:rsidR="00046CC0" w:rsidRDefault="009D3F8E">
      <w:pPr>
        <w:keepNext/>
        <w:keepLines/>
        <w:numPr>
          <w:ilvl w:val="1"/>
          <w:numId w:val="4"/>
        </w:numPr>
        <w:spacing w:before="360" w:after="120"/>
        <w:ind w:left="709" w:hanging="709"/>
        <w:rPr>
          <w:b/>
          <w:sz w:val="28"/>
          <w:szCs w:val="28"/>
        </w:rPr>
      </w:pPr>
      <w:bookmarkStart w:id="7" w:name="_heading=h.4d34og8" w:colFirst="0" w:colLast="0"/>
      <w:bookmarkEnd w:id="7"/>
      <w:r>
        <w:rPr>
          <w:b/>
          <w:sz w:val="28"/>
          <w:szCs w:val="28"/>
        </w:rPr>
        <w:t>Automatisierte Entscheidungsfindung (einschließlich Profiling)</w:t>
      </w:r>
    </w:p>
    <w:p w:rsidR="00046CC0" w:rsidRPr="001910A8" w:rsidRDefault="009D3F8E">
      <w:pPr>
        <w:spacing w:before="120" w:after="120" w:line="288" w:lineRule="auto"/>
        <w:ind w:left="709"/>
        <w:jc w:val="both"/>
        <w:rPr>
          <w:lang w:val="de-DE"/>
        </w:rPr>
      </w:pPr>
      <w:r w:rsidRPr="001910A8">
        <w:rPr>
          <w:lang w:val="de-DE"/>
        </w:rPr>
        <w:t xml:space="preserve">Ihre </w:t>
      </w:r>
      <w:r w:rsidR="00933461">
        <w:rPr>
          <w:lang w:val="de-DE"/>
        </w:rPr>
        <w:t>personenbezogenen Daten</w:t>
      </w:r>
      <w:r w:rsidRPr="001910A8">
        <w:rPr>
          <w:lang w:val="de-DE"/>
        </w:rPr>
        <w:t xml:space="preserve"> werden nicht zur Profilerstellung oder für automatisierte Entscheidungen über Sie verwendet.</w:t>
      </w:r>
    </w:p>
    <w:p w:rsidR="00046CC0" w:rsidRPr="001910A8" w:rsidRDefault="009D3F8E">
      <w:pPr>
        <w:keepNext/>
        <w:keepLines/>
        <w:numPr>
          <w:ilvl w:val="1"/>
          <w:numId w:val="4"/>
        </w:numPr>
        <w:spacing w:before="360" w:after="120"/>
        <w:ind w:left="709" w:hanging="709"/>
        <w:rPr>
          <w:b/>
          <w:sz w:val="28"/>
          <w:szCs w:val="28"/>
          <w:lang w:val="de-DE"/>
        </w:rPr>
      </w:pPr>
      <w:bookmarkStart w:id="8" w:name="_heading=h.2s8eyo1" w:colFirst="0" w:colLast="0"/>
      <w:bookmarkEnd w:id="8"/>
      <w:r w:rsidRPr="001910A8">
        <w:rPr>
          <w:b/>
          <w:sz w:val="28"/>
          <w:szCs w:val="28"/>
          <w:lang w:val="de-DE"/>
        </w:rPr>
        <w:t>Übermittlung von personenbezogenen Daten außerhalb des EWR oder an eine internationale Organisation</w:t>
      </w:r>
    </w:p>
    <w:p w:rsidR="00046CC0" w:rsidRPr="001910A8" w:rsidRDefault="009D3F8E">
      <w:pPr>
        <w:ind w:left="709"/>
        <w:jc w:val="both"/>
        <w:rPr>
          <w:lang w:val="de-DE"/>
        </w:rPr>
      </w:pPr>
      <w:r w:rsidRPr="001910A8">
        <w:rPr>
          <w:lang w:val="de-DE"/>
        </w:rPr>
        <w:t xml:space="preserve">Wir übermitteln Ihre </w:t>
      </w:r>
      <w:r w:rsidR="00933461">
        <w:rPr>
          <w:lang w:val="de-DE"/>
        </w:rPr>
        <w:t>personenbezogenen Daten</w:t>
      </w:r>
      <w:r w:rsidRPr="001910A8">
        <w:rPr>
          <w:lang w:val="de-DE"/>
        </w:rPr>
        <w:t xml:space="preserve"> nicht außerhalb des EWR </w:t>
      </w:r>
      <w:r w:rsidR="00F37A7C">
        <w:rPr>
          <w:lang w:val="de-DE"/>
        </w:rPr>
        <w:t xml:space="preserve">sowie </w:t>
      </w:r>
      <w:r w:rsidRPr="001910A8">
        <w:rPr>
          <w:lang w:val="de-DE"/>
        </w:rPr>
        <w:t xml:space="preserve">an </w:t>
      </w:r>
      <w:r w:rsidR="00F37A7C">
        <w:rPr>
          <w:lang w:val="de-DE"/>
        </w:rPr>
        <w:t>k</w:t>
      </w:r>
      <w:r w:rsidRPr="001910A8">
        <w:rPr>
          <w:lang w:val="de-DE"/>
        </w:rPr>
        <w:t>eine internationale Organisation.</w:t>
      </w:r>
    </w:p>
    <w:p w:rsidR="00046CC0" w:rsidRPr="001910A8" w:rsidRDefault="009D3F8E">
      <w:pPr>
        <w:pStyle w:val="Nagwek1"/>
        <w:numPr>
          <w:ilvl w:val="0"/>
          <w:numId w:val="4"/>
        </w:numPr>
        <w:rPr>
          <w:b w:val="0"/>
          <w:lang w:val="de-DE"/>
        </w:rPr>
      </w:pPr>
      <w:r w:rsidRPr="001910A8">
        <w:rPr>
          <w:lang w:val="de-DE"/>
        </w:rPr>
        <w:t xml:space="preserve">Welche Rechte haben Sie in Bezug auf die Verarbeitung Ihrer </w:t>
      </w:r>
      <w:r w:rsidR="00933461">
        <w:rPr>
          <w:lang w:val="de-DE"/>
        </w:rPr>
        <w:t>personenbezogenen Daten</w:t>
      </w:r>
      <w:r w:rsidRPr="001910A8">
        <w:rPr>
          <w:lang w:val="de-DE"/>
        </w:rPr>
        <w:t xml:space="preserve"> durch uns?</w:t>
      </w:r>
    </w:p>
    <w:p w:rsidR="00046CC0" w:rsidRPr="001910A8" w:rsidRDefault="009D3F8E">
      <w:pPr>
        <w:spacing w:before="120" w:after="120" w:line="288" w:lineRule="auto"/>
        <w:ind w:left="709"/>
        <w:jc w:val="both"/>
        <w:rPr>
          <w:lang w:val="de-DE"/>
        </w:rPr>
      </w:pPr>
      <w:r w:rsidRPr="001910A8">
        <w:rPr>
          <w:lang w:val="de-DE"/>
        </w:rPr>
        <w:t xml:space="preserve">Im Rahmen der </w:t>
      </w:r>
      <w:r w:rsidR="00F37A7C">
        <w:rPr>
          <w:lang w:val="de-DE"/>
        </w:rPr>
        <w:t xml:space="preserve">DSGVO </w:t>
      </w:r>
      <w:r w:rsidRPr="001910A8">
        <w:rPr>
          <w:lang w:val="de-DE"/>
        </w:rPr>
        <w:t xml:space="preserve">haben Sie das Recht: </w:t>
      </w:r>
    </w:p>
    <w:p w:rsidR="00046CC0" w:rsidRPr="001910A8" w:rsidRDefault="009D3F8E">
      <w:pPr>
        <w:numPr>
          <w:ilvl w:val="5"/>
          <w:numId w:val="2"/>
        </w:numPr>
        <w:pBdr>
          <w:top w:val="nil"/>
          <w:left w:val="nil"/>
          <w:bottom w:val="nil"/>
          <w:right w:val="nil"/>
          <w:between w:val="nil"/>
        </w:pBdr>
        <w:spacing w:before="120" w:after="120" w:line="288" w:lineRule="auto"/>
        <w:jc w:val="both"/>
        <w:rPr>
          <w:color w:val="000000"/>
          <w:lang w:val="de-DE"/>
        </w:rPr>
      </w:pPr>
      <w:r w:rsidRPr="001910A8">
        <w:rPr>
          <w:b/>
          <w:color w:val="000000"/>
          <w:lang w:val="de-DE"/>
        </w:rPr>
        <w:t xml:space="preserve">Zugang </w:t>
      </w:r>
      <w:r w:rsidRPr="001910A8">
        <w:rPr>
          <w:color w:val="000000"/>
          <w:lang w:val="de-DE"/>
        </w:rPr>
        <w:t xml:space="preserve">zu Ihren </w:t>
      </w:r>
      <w:r w:rsidR="00933461">
        <w:rPr>
          <w:color w:val="000000"/>
          <w:lang w:val="de-DE"/>
        </w:rPr>
        <w:t>personenbezogenen Daten</w:t>
      </w:r>
      <w:r w:rsidRPr="001910A8">
        <w:rPr>
          <w:color w:val="000000"/>
          <w:lang w:val="de-DE"/>
        </w:rPr>
        <w:t xml:space="preserve"> </w:t>
      </w:r>
      <w:r w:rsidR="00F37A7C" w:rsidRPr="001910A8">
        <w:rPr>
          <w:color w:val="000000"/>
          <w:lang w:val="de-DE"/>
        </w:rPr>
        <w:t xml:space="preserve">zu verlangen </w:t>
      </w:r>
      <w:r w:rsidRPr="001910A8">
        <w:rPr>
          <w:color w:val="000000"/>
          <w:lang w:val="de-DE"/>
        </w:rPr>
        <w:t xml:space="preserve">(Artikel 15 </w:t>
      </w:r>
      <w:r w:rsidR="00F37A7C">
        <w:rPr>
          <w:color w:val="000000"/>
          <w:lang w:val="de-DE"/>
        </w:rPr>
        <w:t>der DSGVO</w:t>
      </w:r>
      <w:r w:rsidRPr="001910A8">
        <w:rPr>
          <w:color w:val="000000"/>
          <w:lang w:val="de-DE"/>
        </w:rPr>
        <w:t>);</w:t>
      </w:r>
    </w:p>
    <w:p w:rsidR="00046CC0" w:rsidRPr="001910A8" w:rsidRDefault="009D3F8E">
      <w:pPr>
        <w:numPr>
          <w:ilvl w:val="5"/>
          <w:numId w:val="2"/>
        </w:numPr>
        <w:pBdr>
          <w:top w:val="nil"/>
          <w:left w:val="nil"/>
          <w:bottom w:val="nil"/>
          <w:right w:val="nil"/>
          <w:between w:val="nil"/>
        </w:pBdr>
        <w:spacing w:before="120" w:after="120" w:line="288" w:lineRule="auto"/>
        <w:jc w:val="both"/>
        <w:rPr>
          <w:color w:val="000000"/>
          <w:lang w:val="de-DE"/>
        </w:rPr>
      </w:pPr>
      <w:r w:rsidRPr="001910A8">
        <w:rPr>
          <w:b/>
          <w:color w:val="000000"/>
          <w:lang w:val="de-DE"/>
        </w:rPr>
        <w:t xml:space="preserve">Berichtigung </w:t>
      </w:r>
      <w:r w:rsidRPr="001910A8">
        <w:rPr>
          <w:color w:val="000000"/>
          <w:lang w:val="de-DE"/>
        </w:rPr>
        <w:t xml:space="preserve">Ihrer </w:t>
      </w:r>
      <w:r w:rsidR="00933461">
        <w:rPr>
          <w:color w:val="000000"/>
          <w:lang w:val="de-DE"/>
        </w:rPr>
        <w:t>personenbezogenen Daten</w:t>
      </w:r>
      <w:r w:rsidRPr="001910A8">
        <w:rPr>
          <w:color w:val="000000"/>
          <w:lang w:val="de-DE"/>
        </w:rPr>
        <w:t xml:space="preserve"> zu verlangen (Artikel 16 </w:t>
      </w:r>
      <w:r w:rsidR="00F37A7C">
        <w:rPr>
          <w:color w:val="000000"/>
          <w:lang w:val="de-DE"/>
        </w:rPr>
        <w:t>der DSGVO</w:t>
      </w:r>
      <w:r w:rsidRPr="001910A8">
        <w:rPr>
          <w:color w:val="000000"/>
          <w:lang w:val="de-DE"/>
        </w:rPr>
        <w:t>);</w:t>
      </w:r>
    </w:p>
    <w:p w:rsidR="00046CC0" w:rsidRPr="001910A8" w:rsidRDefault="009D3F8E">
      <w:pPr>
        <w:numPr>
          <w:ilvl w:val="5"/>
          <w:numId w:val="2"/>
        </w:numPr>
        <w:pBdr>
          <w:top w:val="nil"/>
          <w:left w:val="nil"/>
          <w:bottom w:val="nil"/>
          <w:right w:val="nil"/>
          <w:between w:val="nil"/>
        </w:pBdr>
        <w:spacing w:before="120" w:after="120" w:line="288" w:lineRule="auto"/>
        <w:jc w:val="both"/>
        <w:rPr>
          <w:color w:val="000000"/>
          <w:lang w:val="de-DE"/>
        </w:rPr>
      </w:pPr>
      <w:r w:rsidRPr="001910A8">
        <w:rPr>
          <w:b/>
          <w:color w:val="000000"/>
          <w:lang w:val="de-DE"/>
        </w:rPr>
        <w:t xml:space="preserve">Löschung </w:t>
      </w:r>
      <w:r w:rsidRPr="001910A8">
        <w:rPr>
          <w:color w:val="000000"/>
          <w:lang w:val="de-DE"/>
        </w:rPr>
        <w:t xml:space="preserve">ihrer </w:t>
      </w:r>
      <w:r w:rsidR="00933461">
        <w:rPr>
          <w:color w:val="000000"/>
          <w:lang w:val="de-DE"/>
        </w:rPr>
        <w:t>personenbezogenen Daten</w:t>
      </w:r>
      <w:r w:rsidRPr="001910A8">
        <w:rPr>
          <w:color w:val="000000"/>
          <w:lang w:val="de-DE"/>
        </w:rPr>
        <w:t xml:space="preserve"> zu verlangen, das sogenannte "Recht auf Vergessenwerden" (Artikel 17 </w:t>
      </w:r>
      <w:r w:rsidR="00F37A7C">
        <w:rPr>
          <w:color w:val="000000"/>
          <w:lang w:val="de-DE"/>
        </w:rPr>
        <w:t>der DSGVO</w:t>
      </w:r>
      <w:r w:rsidRPr="001910A8">
        <w:rPr>
          <w:color w:val="000000"/>
          <w:lang w:val="de-DE"/>
        </w:rPr>
        <w:t>);</w:t>
      </w:r>
    </w:p>
    <w:p w:rsidR="00046CC0" w:rsidRPr="001910A8" w:rsidRDefault="009D3F8E">
      <w:pPr>
        <w:numPr>
          <w:ilvl w:val="5"/>
          <w:numId w:val="2"/>
        </w:numPr>
        <w:pBdr>
          <w:top w:val="nil"/>
          <w:left w:val="nil"/>
          <w:bottom w:val="nil"/>
          <w:right w:val="nil"/>
          <w:between w:val="nil"/>
        </w:pBdr>
        <w:spacing w:before="120" w:after="120" w:line="288" w:lineRule="auto"/>
        <w:jc w:val="both"/>
        <w:rPr>
          <w:color w:val="000000"/>
          <w:lang w:val="de-DE"/>
        </w:rPr>
      </w:pPr>
      <w:r w:rsidRPr="001910A8">
        <w:rPr>
          <w:b/>
          <w:color w:val="000000"/>
          <w:lang w:val="de-DE"/>
        </w:rPr>
        <w:lastRenderedPageBreak/>
        <w:t xml:space="preserve">Einschränkung der Verarbeitung </w:t>
      </w:r>
      <w:r w:rsidRPr="001910A8">
        <w:rPr>
          <w:color w:val="000000"/>
          <w:lang w:val="de-DE"/>
        </w:rPr>
        <w:t xml:space="preserve">personenbezogener Daten zu verlangen (Artikel 18 </w:t>
      </w:r>
      <w:r w:rsidR="00F37A7C">
        <w:rPr>
          <w:color w:val="000000"/>
          <w:lang w:val="de-DE"/>
        </w:rPr>
        <w:t>der DSGVO</w:t>
      </w:r>
      <w:r w:rsidRPr="001910A8">
        <w:rPr>
          <w:color w:val="000000"/>
          <w:lang w:val="de-DE"/>
        </w:rPr>
        <w:t>);</w:t>
      </w:r>
    </w:p>
    <w:p w:rsidR="00046CC0" w:rsidRPr="001910A8" w:rsidRDefault="009D3F8E">
      <w:pPr>
        <w:numPr>
          <w:ilvl w:val="5"/>
          <w:numId w:val="1"/>
        </w:numPr>
        <w:pBdr>
          <w:top w:val="nil"/>
          <w:left w:val="nil"/>
          <w:bottom w:val="nil"/>
          <w:right w:val="nil"/>
          <w:between w:val="nil"/>
        </w:pBdr>
        <w:spacing w:before="120" w:after="120" w:line="288" w:lineRule="auto"/>
        <w:jc w:val="both"/>
        <w:rPr>
          <w:color w:val="000000"/>
          <w:lang w:val="de-DE"/>
        </w:rPr>
      </w:pPr>
      <w:r w:rsidRPr="001910A8">
        <w:rPr>
          <w:color w:val="000000"/>
          <w:lang w:val="de-DE"/>
        </w:rPr>
        <w:t xml:space="preserve">der Verarbeitung Ihrer </w:t>
      </w:r>
      <w:r w:rsidR="00933461">
        <w:rPr>
          <w:color w:val="000000"/>
          <w:lang w:val="de-DE"/>
        </w:rPr>
        <w:t>personenbezogenen Daten</w:t>
      </w:r>
      <w:r w:rsidRPr="001910A8">
        <w:rPr>
          <w:color w:val="000000"/>
          <w:lang w:val="de-DE"/>
        </w:rPr>
        <w:t xml:space="preserve"> zu </w:t>
      </w:r>
      <w:r w:rsidRPr="001910A8">
        <w:rPr>
          <w:b/>
          <w:color w:val="000000"/>
          <w:lang w:val="de-DE"/>
        </w:rPr>
        <w:t xml:space="preserve">widersprechen </w:t>
      </w:r>
      <w:r w:rsidRPr="001910A8">
        <w:rPr>
          <w:color w:val="000000"/>
          <w:lang w:val="de-DE"/>
        </w:rPr>
        <w:t xml:space="preserve">(Artikel 21 </w:t>
      </w:r>
      <w:r w:rsidR="00F37A7C">
        <w:rPr>
          <w:color w:val="000000"/>
          <w:lang w:val="de-DE"/>
        </w:rPr>
        <w:t>der DSGVO</w:t>
      </w:r>
      <w:r w:rsidRPr="001910A8">
        <w:rPr>
          <w:color w:val="000000"/>
          <w:lang w:val="de-DE"/>
        </w:rPr>
        <w:t>);</w:t>
      </w:r>
    </w:p>
    <w:p w:rsidR="00046CC0" w:rsidRPr="001910A8" w:rsidRDefault="00F37A7C">
      <w:pPr>
        <w:numPr>
          <w:ilvl w:val="5"/>
          <w:numId w:val="1"/>
        </w:numPr>
        <w:pBdr>
          <w:top w:val="nil"/>
          <w:left w:val="nil"/>
          <w:bottom w:val="nil"/>
          <w:right w:val="nil"/>
          <w:between w:val="nil"/>
        </w:pBdr>
        <w:spacing w:before="120" w:after="120" w:line="288" w:lineRule="auto"/>
        <w:jc w:val="both"/>
        <w:rPr>
          <w:color w:val="000000"/>
          <w:lang w:val="de-DE"/>
        </w:rPr>
      </w:pPr>
      <w:r>
        <w:rPr>
          <w:b/>
          <w:lang w:val="de-DE"/>
        </w:rPr>
        <w:t xml:space="preserve">die </w:t>
      </w:r>
      <w:r w:rsidR="009D3F8E" w:rsidRPr="001910A8">
        <w:rPr>
          <w:b/>
          <w:lang w:val="de-DE"/>
        </w:rPr>
        <w:t xml:space="preserve">Übermittlung </w:t>
      </w:r>
      <w:r w:rsidR="009D3F8E" w:rsidRPr="001910A8">
        <w:rPr>
          <w:color w:val="000000"/>
          <w:lang w:val="de-DE"/>
        </w:rPr>
        <w:t xml:space="preserve">personenbezogener Daten zu </w:t>
      </w:r>
      <w:r>
        <w:rPr>
          <w:color w:val="000000"/>
          <w:lang w:val="de-DE"/>
        </w:rPr>
        <w:t xml:space="preserve">verlangen </w:t>
      </w:r>
      <w:r w:rsidR="009D3F8E" w:rsidRPr="001910A8">
        <w:rPr>
          <w:color w:val="000000"/>
          <w:lang w:val="de-DE"/>
        </w:rPr>
        <w:t xml:space="preserve">(Artikel 20 </w:t>
      </w:r>
      <w:r>
        <w:rPr>
          <w:color w:val="000000"/>
          <w:lang w:val="de-DE"/>
        </w:rPr>
        <w:t>der DSGVO</w:t>
      </w:r>
      <w:r w:rsidR="009D3F8E" w:rsidRPr="001910A8">
        <w:rPr>
          <w:color w:val="000000"/>
          <w:lang w:val="de-DE"/>
        </w:rPr>
        <w:t>)</w:t>
      </w:r>
    </w:p>
    <w:p w:rsidR="00046CC0" w:rsidRPr="001910A8" w:rsidRDefault="009D3F8E">
      <w:pPr>
        <w:pBdr>
          <w:top w:val="nil"/>
          <w:left w:val="nil"/>
          <w:bottom w:val="nil"/>
          <w:right w:val="nil"/>
          <w:between w:val="nil"/>
        </w:pBdr>
        <w:spacing w:before="120" w:after="120" w:line="288" w:lineRule="auto"/>
        <w:ind w:left="709" w:hanging="709"/>
        <w:jc w:val="both"/>
        <w:rPr>
          <w:color w:val="000000"/>
          <w:lang w:val="de-DE"/>
        </w:rPr>
      </w:pPr>
      <w:r w:rsidRPr="001910A8">
        <w:rPr>
          <w:color w:val="000000"/>
          <w:lang w:val="de-DE"/>
        </w:rPr>
        <w:t xml:space="preserve">Wenn Sie eine der oben genannten Anfragen an uns richten, werden wir Sie unverzüglich - und in jedem Fall </w:t>
      </w:r>
      <w:r w:rsidRPr="001910A8">
        <w:rPr>
          <w:b/>
          <w:color w:val="000000"/>
          <w:lang w:val="de-DE"/>
        </w:rPr>
        <w:t xml:space="preserve">innerhalb eines Monats nach Eingang der Anfrage </w:t>
      </w:r>
      <w:r w:rsidRPr="001910A8">
        <w:rPr>
          <w:color w:val="000000"/>
          <w:lang w:val="de-DE"/>
        </w:rPr>
        <w:t xml:space="preserve">- über die aufgrund Ihrer Anfrage getroffenen Maßnahmen informieren. </w:t>
      </w:r>
    </w:p>
    <w:p w:rsidR="00046CC0" w:rsidRPr="001910A8" w:rsidRDefault="009D3F8E">
      <w:pPr>
        <w:spacing w:before="120" w:after="120" w:line="288" w:lineRule="auto"/>
        <w:ind w:left="709"/>
        <w:jc w:val="both"/>
        <w:rPr>
          <w:lang w:val="de-DE"/>
        </w:rPr>
      </w:pPr>
      <w:r w:rsidRPr="001910A8">
        <w:rPr>
          <w:lang w:val="de-DE"/>
        </w:rPr>
        <w:t xml:space="preserve">Falls erforderlich, können wir die einmonatige Frist aufgrund der Komplexität der Anfrage oder der Anzahl der Anfragen </w:t>
      </w:r>
      <w:r w:rsidRPr="001910A8">
        <w:rPr>
          <w:b/>
          <w:lang w:val="de-DE"/>
        </w:rPr>
        <w:t xml:space="preserve">um weitere zwei Monate </w:t>
      </w:r>
      <w:r w:rsidRPr="001910A8">
        <w:rPr>
          <w:lang w:val="de-DE"/>
        </w:rPr>
        <w:t xml:space="preserve">verlängern. </w:t>
      </w:r>
    </w:p>
    <w:p w:rsidR="00046CC0" w:rsidRPr="001910A8" w:rsidRDefault="009D3F8E">
      <w:pPr>
        <w:spacing w:before="120" w:after="120" w:line="288" w:lineRule="auto"/>
        <w:ind w:left="709"/>
        <w:jc w:val="both"/>
        <w:rPr>
          <w:lang w:val="de-DE"/>
        </w:rPr>
      </w:pPr>
      <w:r w:rsidRPr="001910A8">
        <w:rPr>
          <w:lang w:val="de-DE"/>
        </w:rPr>
        <w:t xml:space="preserve">In jedem Fall werden wir Sie innerhalb </w:t>
      </w:r>
      <w:r w:rsidRPr="001910A8">
        <w:rPr>
          <w:b/>
          <w:lang w:val="de-DE"/>
        </w:rPr>
        <w:t xml:space="preserve">eines Monats nach Eingang des Antrags </w:t>
      </w:r>
      <w:r w:rsidRPr="001910A8">
        <w:rPr>
          <w:lang w:val="de-DE"/>
        </w:rPr>
        <w:t xml:space="preserve">über die Verlängerung informieren und Ihnen die Gründe für die Verzögerung mitteilen. </w:t>
      </w:r>
    </w:p>
    <w:p w:rsidR="00046CC0" w:rsidRPr="001910A8" w:rsidRDefault="009D3F8E">
      <w:pPr>
        <w:pStyle w:val="Nagwek2"/>
        <w:numPr>
          <w:ilvl w:val="1"/>
          <w:numId w:val="4"/>
        </w:numPr>
        <w:rPr>
          <w:sz w:val="36"/>
          <w:szCs w:val="36"/>
          <w:lang w:val="de-DE"/>
        </w:rPr>
      </w:pPr>
      <w:r w:rsidRPr="001910A8">
        <w:rPr>
          <w:lang w:val="de-DE"/>
        </w:rPr>
        <w:t>Können Sie Ihre Zustimmung zur Verarbeitung personenbezogener Daten widerrufen?</w:t>
      </w:r>
    </w:p>
    <w:p w:rsidR="00046CC0" w:rsidRPr="001910A8" w:rsidRDefault="009D3F8E">
      <w:pPr>
        <w:spacing w:before="120" w:after="120" w:line="240" w:lineRule="auto"/>
        <w:ind w:left="709"/>
        <w:jc w:val="both"/>
        <w:rPr>
          <w:rFonts w:ascii="Times New Roman" w:eastAsia="Times New Roman" w:hAnsi="Times New Roman" w:cs="Times New Roman"/>
          <w:sz w:val="24"/>
          <w:szCs w:val="24"/>
          <w:lang w:val="de-DE"/>
        </w:rPr>
      </w:pPr>
      <w:r w:rsidRPr="001910A8">
        <w:rPr>
          <w:color w:val="000000"/>
          <w:lang w:val="de-DE"/>
        </w:rPr>
        <w:t xml:space="preserve">Sie können die von Ihnen erteilte Zustimmung zur Verarbeitung Ihrer personenbezogenen Daten jederzeit </w:t>
      </w:r>
      <w:r w:rsidRPr="001910A8">
        <w:rPr>
          <w:b/>
          <w:color w:val="000000"/>
          <w:lang w:val="de-DE"/>
        </w:rPr>
        <w:t xml:space="preserve">widerrufen. </w:t>
      </w:r>
    </w:p>
    <w:p w:rsidR="00046CC0" w:rsidRPr="001910A8" w:rsidRDefault="009D3F8E">
      <w:pPr>
        <w:spacing w:before="120" w:after="120" w:line="240" w:lineRule="auto"/>
        <w:ind w:left="709"/>
        <w:jc w:val="both"/>
        <w:rPr>
          <w:rFonts w:ascii="Times New Roman" w:eastAsia="Times New Roman" w:hAnsi="Times New Roman" w:cs="Times New Roman"/>
          <w:sz w:val="24"/>
          <w:szCs w:val="24"/>
          <w:lang w:val="de-DE"/>
        </w:rPr>
      </w:pPr>
      <w:r w:rsidRPr="001910A8">
        <w:rPr>
          <w:color w:val="000000"/>
          <w:lang w:val="de-DE"/>
        </w:rPr>
        <w:t xml:space="preserve">Der Widerruf Ihrer Einwilligung zur Verarbeitung Ihrer personenbezogenen Daten berührt </w:t>
      </w:r>
      <w:r w:rsidRPr="001910A8">
        <w:rPr>
          <w:b/>
          <w:color w:val="000000"/>
          <w:lang w:val="de-DE"/>
        </w:rPr>
        <w:t xml:space="preserve">nicht die </w:t>
      </w:r>
      <w:r w:rsidRPr="001910A8">
        <w:rPr>
          <w:color w:val="000000"/>
          <w:lang w:val="de-DE"/>
        </w:rPr>
        <w:t xml:space="preserve">Rechtmäßigkeit der Verarbeitung, die wir auf der Grundlage Ihrer Einwilligung </w:t>
      </w:r>
      <w:r w:rsidRPr="001910A8">
        <w:rPr>
          <w:b/>
          <w:color w:val="000000"/>
          <w:lang w:val="de-DE"/>
        </w:rPr>
        <w:t xml:space="preserve">vor </w:t>
      </w:r>
      <w:r w:rsidRPr="001910A8">
        <w:rPr>
          <w:color w:val="000000"/>
          <w:lang w:val="de-DE"/>
        </w:rPr>
        <w:t xml:space="preserve">deren Widerruf vorgenommen haben. </w:t>
      </w:r>
    </w:p>
    <w:p w:rsidR="00046CC0" w:rsidRPr="001910A8" w:rsidRDefault="009D3F8E">
      <w:pPr>
        <w:spacing w:before="120" w:after="120" w:line="240" w:lineRule="auto"/>
        <w:ind w:left="709"/>
        <w:jc w:val="both"/>
        <w:rPr>
          <w:rFonts w:ascii="Times New Roman" w:eastAsia="Times New Roman" w:hAnsi="Times New Roman" w:cs="Times New Roman"/>
          <w:sz w:val="24"/>
          <w:szCs w:val="24"/>
          <w:lang w:val="de-DE"/>
        </w:rPr>
      </w:pPr>
      <w:r w:rsidRPr="001910A8">
        <w:rPr>
          <w:color w:val="000000"/>
          <w:lang w:val="de-DE"/>
        </w:rPr>
        <w:t xml:space="preserve">Wenn Sie Ihre </w:t>
      </w:r>
      <w:r w:rsidRPr="001910A8">
        <w:rPr>
          <w:b/>
          <w:color w:val="000000"/>
          <w:lang w:val="de-DE"/>
        </w:rPr>
        <w:t xml:space="preserve">Zustimmung </w:t>
      </w:r>
      <w:r w:rsidRPr="001910A8">
        <w:rPr>
          <w:color w:val="000000"/>
          <w:lang w:val="de-DE"/>
        </w:rPr>
        <w:t xml:space="preserve">zur Verarbeitung Ihrer personenbezogenen Daten </w:t>
      </w:r>
      <w:r w:rsidRPr="001910A8">
        <w:rPr>
          <w:b/>
          <w:color w:val="000000"/>
          <w:lang w:val="de-DE"/>
        </w:rPr>
        <w:t xml:space="preserve">widerrufen möchten, </w:t>
      </w:r>
      <w:r w:rsidRPr="001910A8">
        <w:rPr>
          <w:color w:val="000000"/>
          <w:lang w:val="de-DE"/>
        </w:rPr>
        <w:t xml:space="preserve">richten Sie Ihre Anfrage bitte an: </w:t>
      </w:r>
      <w:r w:rsidRPr="001910A8">
        <w:rPr>
          <w:lang w:val="de-DE"/>
        </w:rPr>
        <w:t>dane@lifebite.pl.</w:t>
      </w:r>
    </w:p>
    <w:p w:rsidR="00046CC0" w:rsidRPr="001910A8" w:rsidRDefault="009D3F8E">
      <w:pPr>
        <w:spacing w:before="120" w:after="120" w:line="288" w:lineRule="auto"/>
        <w:ind w:left="709"/>
        <w:jc w:val="both"/>
        <w:rPr>
          <w:color w:val="FF0000"/>
          <w:lang w:val="de-DE"/>
        </w:rPr>
      </w:pPr>
      <w:r w:rsidRPr="001910A8">
        <w:rPr>
          <w:color w:val="000000"/>
          <w:lang w:val="de-DE"/>
        </w:rPr>
        <w:t xml:space="preserve">Falls Sie Ihre Zustimmung zur Verarbeitung Ihrer personenbezogenen Daten für die Bereitstellung des Dienstes "Newsletter" widerrufen möchten, können Sie sich </w:t>
      </w:r>
      <w:r w:rsidRPr="001910A8">
        <w:rPr>
          <w:lang w:val="de-DE"/>
        </w:rPr>
        <w:t>schriftlich an uns wenden</w:t>
      </w:r>
      <w:r w:rsidRPr="001910A8">
        <w:rPr>
          <w:color w:val="000000"/>
          <w:lang w:val="de-DE"/>
        </w:rPr>
        <w:t>.</w:t>
      </w:r>
    </w:p>
    <w:p w:rsidR="00046CC0" w:rsidRDefault="009D3F8E">
      <w:pPr>
        <w:pStyle w:val="Nagwek2"/>
        <w:numPr>
          <w:ilvl w:val="1"/>
          <w:numId w:val="4"/>
        </w:numPr>
      </w:pPr>
      <w:r>
        <w:t xml:space="preserve">Beschwerde bei der Aufsichtsbehörde </w:t>
      </w:r>
    </w:p>
    <w:p w:rsidR="00046CC0" w:rsidRPr="001910A8" w:rsidRDefault="009D3F8E">
      <w:pPr>
        <w:spacing w:before="120" w:after="120" w:line="288" w:lineRule="auto"/>
        <w:ind w:left="709"/>
        <w:jc w:val="both"/>
        <w:rPr>
          <w:lang w:val="de-DE"/>
        </w:rPr>
      </w:pPr>
      <w:r w:rsidRPr="001910A8">
        <w:rPr>
          <w:lang w:val="de-DE"/>
        </w:rPr>
        <w:t xml:space="preserve">Wenn Sie der Meinung sind, dass die Verarbeitung Ihrer personenbezogenen Daten gegen das Datenschutzrecht verstößt, haben Sie das Recht, eine </w:t>
      </w:r>
      <w:r w:rsidRPr="001910A8">
        <w:rPr>
          <w:b/>
          <w:lang w:val="de-DE"/>
        </w:rPr>
        <w:t xml:space="preserve">Beschwerde bei </w:t>
      </w:r>
      <w:r w:rsidR="00122919">
        <w:rPr>
          <w:b/>
          <w:lang w:val="de-DE"/>
        </w:rPr>
        <w:t xml:space="preserve">einer </w:t>
      </w:r>
      <w:r w:rsidRPr="001910A8">
        <w:rPr>
          <w:b/>
          <w:lang w:val="de-DE"/>
        </w:rPr>
        <w:t>Aufsichtsbehörde einzureichen</w:t>
      </w:r>
      <w:r w:rsidRPr="001910A8">
        <w:rPr>
          <w:lang w:val="de-DE"/>
        </w:rPr>
        <w:t>, insbesondere in dem Mitgliedstaat Ihres gewöhnlichen Aufenthalts, Ihres Arbeitsplatzes oder des Ortes, an dem der mutmaßliche Verstoß stattgefunden hat.</w:t>
      </w:r>
    </w:p>
    <w:p w:rsidR="00046CC0" w:rsidRPr="001910A8" w:rsidRDefault="009D3F8E">
      <w:pPr>
        <w:spacing w:before="120" w:after="120" w:line="288" w:lineRule="auto"/>
        <w:ind w:left="709"/>
        <w:jc w:val="both"/>
        <w:rPr>
          <w:lang w:val="de-DE"/>
        </w:rPr>
      </w:pPr>
      <w:r w:rsidRPr="001910A8">
        <w:rPr>
          <w:lang w:val="de-DE"/>
        </w:rPr>
        <w:t xml:space="preserve">In Polen ist die Aufsichtsbehörde im Rahmen der </w:t>
      </w:r>
      <w:r w:rsidR="00122919">
        <w:rPr>
          <w:lang w:val="de-DE"/>
        </w:rPr>
        <w:t xml:space="preserve">DSGVO </w:t>
      </w:r>
      <w:r w:rsidRPr="001910A8">
        <w:rPr>
          <w:lang w:val="de-DE"/>
        </w:rPr>
        <w:t xml:space="preserve">der </w:t>
      </w:r>
      <w:r w:rsidRPr="001910A8">
        <w:rPr>
          <w:b/>
          <w:lang w:val="de-DE"/>
        </w:rPr>
        <w:t xml:space="preserve">Präsident des Amtes für den Schutz personenbezogener Daten, </w:t>
      </w:r>
      <w:r w:rsidR="00122919">
        <w:rPr>
          <w:lang w:val="de-DE"/>
        </w:rPr>
        <w:t xml:space="preserve">der </w:t>
      </w:r>
      <w:r w:rsidRPr="001910A8">
        <w:rPr>
          <w:lang w:val="de-DE"/>
        </w:rPr>
        <w:t xml:space="preserve">seit dem 25. Mai 2018 das GIODO ersetzt. </w:t>
      </w:r>
    </w:p>
    <w:p w:rsidR="00046CC0" w:rsidRPr="001910A8" w:rsidRDefault="009D3F8E">
      <w:pPr>
        <w:spacing w:before="120" w:after="120" w:line="288" w:lineRule="auto"/>
        <w:ind w:left="709"/>
        <w:jc w:val="both"/>
        <w:rPr>
          <w:lang w:val="de-DE"/>
        </w:rPr>
      </w:pPr>
      <w:r w:rsidRPr="001910A8">
        <w:rPr>
          <w:lang w:val="de-DE"/>
        </w:rPr>
        <w:t xml:space="preserve">Weitere Informationen finden Sie </w:t>
      </w:r>
      <w:hyperlink r:id="rId8">
        <w:r w:rsidRPr="001910A8">
          <w:rPr>
            <w:color w:val="0000FF"/>
            <w:u w:val="single"/>
            <w:lang w:val="de-DE"/>
          </w:rPr>
          <w:t>hier</w:t>
        </w:r>
      </w:hyperlink>
      <w:r w:rsidRPr="001910A8">
        <w:rPr>
          <w:lang w:val="de-DE"/>
        </w:rPr>
        <w:t>.</w:t>
      </w:r>
    </w:p>
    <w:p w:rsidR="00476078" w:rsidRPr="001910A8" w:rsidRDefault="00476078" w:rsidP="00324685">
      <w:pPr>
        <w:spacing w:before="120" w:after="120" w:line="288" w:lineRule="auto"/>
        <w:jc w:val="both"/>
        <w:rPr>
          <w:lang w:val="de-DE"/>
        </w:rPr>
      </w:pPr>
    </w:p>
    <w:p w:rsidR="00324685" w:rsidRPr="001910A8" w:rsidRDefault="00324685" w:rsidP="000265B5">
      <w:pPr>
        <w:rPr>
          <w:lang w:val="de-DE"/>
        </w:rPr>
      </w:pPr>
      <w:bookmarkStart w:id="9" w:name="_GoBack"/>
      <w:bookmarkEnd w:id="9"/>
    </w:p>
    <w:sectPr w:rsidR="00324685" w:rsidRPr="001910A8">
      <w:headerReference w:type="default" r:id="rId9"/>
      <w:footerReference w:type="default" r:id="rId10"/>
      <w:headerReference w:type="first" r:id="rId11"/>
      <w:footerReference w:type="first" r:id="rId12"/>
      <w:pgSz w:w="11907" w:h="16840"/>
      <w:pgMar w:top="1418" w:right="1418" w:bottom="1418" w:left="1418" w:header="709" w:footer="58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629" w:rsidRDefault="00024629">
      <w:pPr>
        <w:spacing w:line="240" w:lineRule="auto"/>
      </w:pPr>
      <w:r>
        <w:separator/>
      </w:r>
    </w:p>
  </w:endnote>
  <w:endnote w:type="continuationSeparator" w:id="0">
    <w:p w:rsidR="00024629" w:rsidRDefault="00024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F8E" w:rsidRDefault="009D3F8E">
    <w:pPr>
      <w:pBdr>
        <w:top w:val="nil"/>
        <w:left w:val="nil"/>
        <w:bottom w:val="nil"/>
        <w:right w:val="nil"/>
        <w:between w:val="nil"/>
      </w:pBdr>
      <w:tabs>
        <w:tab w:val="center" w:pos="4536"/>
        <w:tab w:val="right" w:pos="9072"/>
      </w:tabs>
      <w:spacing w:line="240" w:lineRule="auto"/>
      <w:jc w:val="right"/>
      <w:rPr>
        <w:b/>
        <w:color w:val="000000"/>
      </w:rPr>
    </w:pPr>
  </w:p>
  <w:tbl>
    <w:tblPr>
      <w:tblStyle w:val="a0"/>
      <w:tblW w:w="9071" w:type="dxa"/>
      <w:tblInd w:w="0" w:type="dxa"/>
      <w:tblLayout w:type="fixed"/>
      <w:tblLook w:val="0000" w:firstRow="0" w:lastRow="0" w:firstColumn="0" w:lastColumn="0" w:noHBand="0" w:noVBand="0"/>
    </w:tblPr>
    <w:tblGrid>
      <w:gridCol w:w="4523"/>
      <w:gridCol w:w="4548"/>
    </w:tblGrid>
    <w:tr w:rsidR="009D3F8E">
      <w:tc>
        <w:tcPr>
          <w:tcW w:w="4523" w:type="dxa"/>
        </w:tcPr>
        <w:p w:rsidR="009D3F8E" w:rsidRDefault="009D3F8E">
          <w:pPr>
            <w:pBdr>
              <w:top w:val="nil"/>
              <w:left w:val="nil"/>
              <w:bottom w:val="nil"/>
              <w:right w:val="nil"/>
              <w:between w:val="nil"/>
            </w:pBdr>
            <w:tabs>
              <w:tab w:val="center" w:pos="4536"/>
              <w:tab w:val="right" w:pos="9072"/>
            </w:tabs>
            <w:spacing w:line="240" w:lineRule="auto"/>
            <w:ind w:hanging="1418"/>
            <w:rPr>
              <w:color w:val="000000"/>
            </w:rPr>
          </w:pPr>
        </w:p>
      </w:tc>
      <w:tc>
        <w:tcPr>
          <w:tcW w:w="4548" w:type="dxa"/>
        </w:tcPr>
        <w:p w:rsidR="009D3F8E" w:rsidRDefault="009D3F8E">
          <w:pPr>
            <w:pBdr>
              <w:top w:val="nil"/>
              <w:left w:val="nil"/>
              <w:bottom w:val="nil"/>
              <w:right w:val="nil"/>
              <w:between w:val="nil"/>
            </w:pBdr>
            <w:tabs>
              <w:tab w:val="center" w:pos="4536"/>
              <w:tab w:val="right" w:pos="9072"/>
            </w:tabs>
            <w:spacing w:line="240" w:lineRule="auto"/>
            <w:jc w:val="right"/>
            <w:rPr>
              <w:color w:val="000000"/>
            </w:rPr>
          </w:pPr>
          <w:r>
            <w:rPr>
              <w:color w:val="000000"/>
            </w:rPr>
            <w:t xml:space="preserve">SEITE </w:t>
          </w:r>
          <w:r>
            <w:rPr>
              <w:color w:val="000000"/>
            </w:rPr>
            <w:fldChar w:fldCharType="begin"/>
          </w:r>
          <w:r>
            <w:rPr>
              <w:color w:val="000000"/>
            </w:rPr>
            <w:instrText>PAGE</w:instrText>
          </w:r>
          <w:r>
            <w:rPr>
              <w:color w:val="000000"/>
            </w:rPr>
            <w:fldChar w:fldCharType="separate"/>
          </w:r>
          <w:r w:rsidR="000265B5">
            <w:rPr>
              <w:noProof/>
              <w:color w:val="000000"/>
            </w:rPr>
            <w:t>7</w:t>
          </w:r>
          <w:r>
            <w:rPr>
              <w:color w:val="000000"/>
            </w:rPr>
            <w:fldChar w:fldCharType="end"/>
          </w:r>
          <w:r>
            <w:rPr>
              <w:color w:val="000000"/>
            </w:rPr>
            <w:t xml:space="preserve">VON </w:t>
          </w:r>
          <w:r>
            <w:rPr>
              <w:color w:val="000000"/>
            </w:rPr>
            <w:fldChar w:fldCharType="begin"/>
          </w:r>
          <w:r>
            <w:rPr>
              <w:color w:val="000000"/>
            </w:rPr>
            <w:instrText>NUMPAGES</w:instrText>
          </w:r>
          <w:r>
            <w:rPr>
              <w:color w:val="000000"/>
            </w:rPr>
            <w:fldChar w:fldCharType="separate"/>
          </w:r>
          <w:r w:rsidR="000265B5">
            <w:rPr>
              <w:noProof/>
              <w:color w:val="000000"/>
            </w:rPr>
            <w:t>7</w:t>
          </w:r>
          <w:r>
            <w:rPr>
              <w:color w:val="000000"/>
            </w:rPr>
            <w:fldChar w:fldCharType="end"/>
          </w:r>
        </w:p>
      </w:tc>
    </w:tr>
  </w:tbl>
  <w:p w:rsidR="009D3F8E" w:rsidRDefault="009D3F8E">
    <w:pPr>
      <w:rPr>
        <w:sz w:val="2"/>
        <w:szCs w:val="2"/>
      </w:rPr>
    </w:pPr>
  </w:p>
  <w:p w:rsidR="009D3F8E" w:rsidRDefault="009D3F8E">
    <w:pPr>
      <w:rPr>
        <w:sz w:val="2"/>
        <w:szCs w:val="2"/>
      </w:rPr>
    </w:pPr>
  </w:p>
  <w:p w:rsidR="009D3F8E" w:rsidRDefault="009D3F8E">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F8E" w:rsidRDefault="009D3F8E">
    <w:pPr>
      <w:pBdr>
        <w:top w:val="nil"/>
        <w:left w:val="nil"/>
        <w:bottom w:val="nil"/>
        <w:right w:val="nil"/>
        <w:between w:val="nil"/>
      </w:pBdr>
      <w:tabs>
        <w:tab w:val="center" w:pos="4536"/>
        <w:tab w:val="right" w:pos="9072"/>
      </w:tabs>
      <w:spacing w:line="240" w:lineRule="auto"/>
      <w:jc w:val="right"/>
      <w:rPr>
        <w:b/>
        <w:color w:val="000000"/>
      </w:rPr>
    </w:pPr>
  </w:p>
  <w:tbl>
    <w:tblPr>
      <w:tblStyle w:val="a"/>
      <w:tblW w:w="9071" w:type="dxa"/>
      <w:tblInd w:w="0" w:type="dxa"/>
      <w:tblLayout w:type="fixed"/>
      <w:tblLook w:val="0000" w:firstRow="0" w:lastRow="0" w:firstColumn="0" w:lastColumn="0" w:noHBand="0" w:noVBand="0"/>
    </w:tblPr>
    <w:tblGrid>
      <w:gridCol w:w="4527"/>
      <w:gridCol w:w="4544"/>
    </w:tblGrid>
    <w:tr w:rsidR="009D3F8E">
      <w:tc>
        <w:tcPr>
          <w:tcW w:w="4527" w:type="dxa"/>
        </w:tcPr>
        <w:p w:rsidR="009D3F8E" w:rsidRDefault="009D3F8E">
          <w:pPr>
            <w:pBdr>
              <w:top w:val="nil"/>
              <w:left w:val="nil"/>
              <w:bottom w:val="nil"/>
              <w:right w:val="nil"/>
              <w:between w:val="nil"/>
            </w:pBdr>
            <w:tabs>
              <w:tab w:val="center" w:pos="4536"/>
              <w:tab w:val="right" w:pos="9072"/>
            </w:tabs>
            <w:spacing w:line="240" w:lineRule="auto"/>
            <w:ind w:hanging="1418"/>
            <w:rPr>
              <w:color w:val="000000"/>
            </w:rPr>
          </w:pPr>
        </w:p>
      </w:tc>
      <w:tc>
        <w:tcPr>
          <w:tcW w:w="4544" w:type="dxa"/>
        </w:tcPr>
        <w:p w:rsidR="009D3F8E" w:rsidRDefault="009D3F8E">
          <w:pPr>
            <w:pBdr>
              <w:top w:val="nil"/>
              <w:left w:val="nil"/>
              <w:bottom w:val="nil"/>
              <w:right w:val="nil"/>
              <w:between w:val="nil"/>
            </w:pBdr>
            <w:tabs>
              <w:tab w:val="center" w:pos="4536"/>
              <w:tab w:val="right" w:pos="9072"/>
            </w:tabs>
            <w:spacing w:line="240" w:lineRule="auto"/>
            <w:jc w:val="right"/>
            <w:rPr>
              <w:color w:val="000000"/>
            </w:rPr>
          </w:pPr>
          <w:r>
            <w:rPr>
              <w:color w:val="000000"/>
            </w:rPr>
            <w:t xml:space="preserve">Seite </w:t>
          </w:r>
          <w:r>
            <w:rPr>
              <w:color w:val="000000"/>
            </w:rPr>
            <w:fldChar w:fldCharType="begin"/>
          </w:r>
          <w:r>
            <w:rPr>
              <w:color w:val="000000"/>
            </w:rPr>
            <w:instrText>PAGE</w:instrText>
          </w:r>
          <w:r>
            <w:rPr>
              <w:color w:val="000000"/>
            </w:rPr>
            <w:fldChar w:fldCharType="separate"/>
          </w:r>
          <w:r w:rsidR="000265B5">
            <w:rPr>
              <w:noProof/>
              <w:color w:val="000000"/>
            </w:rPr>
            <w:t>1</w:t>
          </w:r>
          <w:r>
            <w:rPr>
              <w:color w:val="000000"/>
            </w:rPr>
            <w:fldChar w:fldCharType="end"/>
          </w:r>
          <w:r>
            <w:rPr>
              <w:color w:val="000000"/>
            </w:rPr>
            <w:t xml:space="preserve">von </w:t>
          </w:r>
          <w:r>
            <w:rPr>
              <w:color w:val="000000"/>
            </w:rPr>
            <w:fldChar w:fldCharType="begin"/>
          </w:r>
          <w:r>
            <w:rPr>
              <w:color w:val="000000"/>
            </w:rPr>
            <w:instrText>NUMPAGES</w:instrText>
          </w:r>
          <w:r>
            <w:rPr>
              <w:color w:val="000000"/>
            </w:rPr>
            <w:fldChar w:fldCharType="separate"/>
          </w:r>
          <w:r w:rsidR="000265B5">
            <w:rPr>
              <w:noProof/>
              <w:color w:val="000000"/>
            </w:rPr>
            <w:t>8</w:t>
          </w:r>
          <w:r>
            <w:rPr>
              <w:color w:val="000000"/>
            </w:rPr>
            <w:fldChar w:fldCharType="end"/>
          </w:r>
        </w:p>
      </w:tc>
    </w:tr>
  </w:tbl>
  <w:p w:rsidR="009D3F8E" w:rsidRDefault="009D3F8E">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629" w:rsidRDefault="00024629">
      <w:pPr>
        <w:spacing w:line="240" w:lineRule="auto"/>
      </w:pPr>
      <w:r>
        <w:separator/>
      </w:r>
    </w:p>
  </w:footnote>
  <w:footnote w:type="continuationSeparator" w:id="0">
    <w:p w:rsidR="00024629" w:rsidRDefault="000246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F8E" w:rsidRDefault="009D3F8E">
    <w:pPr>
      <w:pBdr>
        <w:top w:val="nil"/>
        <w:left w:val="nil"/>
        <w:bottom w:val="nil"/>
        <w:right w:val="nil"/>
        <w:between w:val="nil"/>
      </w:pBdr>
      <w:tabs>
        <w:tab w:val="center" w:pos="4536"/>
        <w:tab w:val="right" w:pos="9072"/>
        <w:tab w:val="right" w:pos="9072"/>
      </w:tabs>
      <w:spacing w:line="240" w:lineRule="auto"/>
      <w:rPr>
        <w:b/>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F8E" w:rsidRDefault="009D3F8E">
    <w:pPr>
      <w:pBdr>
        <w:top w:val="nil"/>
        <w:left w:val="nil"/>
        <w:bottom w:val="nil"/>
        <w:right w:val="nil"/>
        <w:between w:val="nil"/>
      </w:pBdr>
      <w:tabs>
        <w:tab w:val="center" w:pos="4536"/>
        <w:tab w:val="right" w:pos="9072"/>
        <w:tab w:val="right" w:pos="9072"/>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254C4"/>
    <w:multiLevelType w:val="multilevel"/>
    <w:tmpl w:val="5FA0FA5C"/>
    <w:lvl w:ilvl="0">
      <w:start w:val="5"/>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low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F334C45"/>
    <w:multiLevelType w:val="multilevel"/>
    <w:tmpl w:val="94E47D56"/>
    <w:lvl w:ilvl="0">
      <w:start w:val="1"/>
      <w:numFmt w:val="decimal"/>
      <w:pStyle w:val="Nagwek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2">
    <w:nsid w:val="1157789E"/>
    <w:multiLevelType w:val="multilevel"/>
    <w:tmpl w:val="51CEAA46"/>
    <w:lvl w:ilvl="0">
      <w:start w:val="1"/>
      <w:numFmt w:val="upperLetter"/>
      <w:lvlText w:val="(%1)"/>
      <w:lvlJc w:val="left"/>
      <w:pPr>
        <w:ind w:left="709" w:hanging="709"/>
      </w:pPr>
    </w:lvl>
    <w:lvl w:ilvl="1">
      <w:start w:val="1"/>
      <w:numFmt w:val="upperLetter"/>
      <w:lvlText w:val="(%2)"/>
      <w:lvlJc w:val="left"/>
      <w:pPr>
        <w:ind w:left="1418" w:hanging="709"/>
      </w:pPr>
    </w:lvl>
    <w:lvl w:ilvl="2">
      <w:start w:val="1"/>
      <w:numFmt w:val="upperLetter"/>
      <w:lvlText w:val="(%3)"/>
      <w:lvlJc w:val="left"/>
      <w:pPr>
        <w:ind w:left="2126" w:hanging="708"/>
      </w:pPr>
    </w:lvl>
    <w:lvl w:ilvl="3">
      <w:start w:val="1"/>
      <w:numFmt w:val="upperLetter"/>
      <w:lvlText w:val="(%4)"/>
      <w:lvlJc w:val="right"/>
      <w:pPr>
        <w:ind w:left="2835" w:hanging="709"/>
      </w:pPr>
    </w:lvl>
    <w:lvl w:ilvl="4">
      <w:start w:val="1"/>
      <w:numFmt w:val="bullet"/>
      <w:lvlText w:val="-"/>
      <w:lvlJc w:val="left"/>
      <w:pPr>
        <w:ind w:left="709" w:hanging="709"/>
      </w:pPr>
      <w:rPr>
        <w:rFonts w:ascii="Times New Roman" w:eastAsia="Times New Roman" w:hAnsi="Times New Roman" w:cs="Times New Roman"/>
      </w:rPr>
    </w:lvl>
    <w:lvl w:ilvl="5">
      <w:start w:val="1"/>
      <w:numFmt w:val="bullet"/>
      <w:lvlText w:val="●"/>
      <w:lvlJc w:val="left"/>
      <w:pPr>
        <w:ind w:left="1418" w:hanging="709"/>
      </w:pPr>
      <w:rPr>
        <w:rFonts w:ascii="Noto Sans Symbols" w:eastAsia="Noto Sans Symbols" w:hAnsi="Noto Sans Symbols" w:cs="Noto Sans Symbols"/>
      </w:rPr>
    </w:lvl>
    <w:lvl w:ilvl="6">
      <w:start w:val="1"/>
      <w:numFmt w:val="bullet"/>
      <w:lvlText w:val="-"/>
      <w:lvlJc w:val="left"/>
      <w:pPr>
        <w:ind w:left="2126" w:hanging="708"/>
      </w:pPr>
      <w:rPr>
        <w:rFonts w:ascii="Times New Roman" w:eastAsia="Times New Roman" w:hAnsi="Times New Roman" w:cs="Times New Roman"/>
      </w:rPr>
    </w:lvl>
    <w:lvl w:ilvl="7">
      <w:start w:val="1"/>
      <w:numFmt w:val="bullet"/>
      <w:lvlText w:val="-"/>
      <w:lvlJc w:val="left"/>
      <w:pPr>
        <w:ind w:left="2835" w:hanging="709"/>
      </w:pPr>
      <w:rPr>
        <w:rFonts w:ascii="Times New Roman" w:eastAsia="Times New Roman" w:hAnsi="Times New Roman" w:cs="Times New Roman"/>
      </w:rPr>
    </w:lvl>
    <w:lvl w:ilvl="8">
      <w:start w:val="1"/>
      <w:numFmt w:val="lowerRoman"/>
      <w:lvlText w:val="%9."/>
      <w:lvlJc w:val="right"/>
      <w:pPr>
        <w:ind w:left="1584" w:hanging="144"/>
      </w:pPr>
    </w:lvl>
  </w:abstractNum>
  <w:abstractNum w:abstractNumId="3">
    <w:nsid w:val="1EC073F4"/>
    <w:multiLevelType w:val="multilevel"/>
    <w:tmpl w:val="517EAD38"/>
    <w:lvl w:ilvl="0">
      <w:start w:val="3"/>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lowerLetter"/>
      <w:lvlText w:val="%3."/>
      <w:lvlJc w:val="left"/>
      <w:pPr>
        <w:ind w:left="2160" w:hanging="360"/>
      </w:pPr>
      <w:rPr>
        <w:rFonts w:ascii="Tahoma" w:eastAsia="Tahoma" w:hAnsi="Tahoma" w:cs="Tahoma"/>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22930F3A"/>
    <w:multiLevelType w:val="multilevel"/>
    <w:tmpl w:val="912CDF14"/>
    <w:lvl w:ilvl="0">
      <w:start w:val="1"/>
      <w:numFmt w:val="lowerLetter"/>
      <w:lvlText w:val="%1."/>
      <w:lvlJc w:val="left"/>
      <w:pPr>
        <w:ind w:left="1069" w:hanging="360"/>
      </w:pPr>
    </w:lvl>
    <w:lvl w:ilvl="1">
      <w:start w:val="1"/>
      <w:numFmt w:val="bullet"/>
      <w:lvlText w:val="⎯"/>
      <w:lvlJc w:val="left"/>
      <w:pPr>
        <w:ind w:left="993" w:hanging="359"/>
      </w:pPr>
      <w:rPr>
        <w:rFonts w:ascii="Noto Sans Symbols" w:eastAsia="Noto Sans Symbols" w:hAnsi="Noto Sans Symbols" w:cs="Noto Sans Symbols"/>
      </w:rPr>
    </w:lvl>
    <w:lvl w:ilvl="2">
      <w:start w:val="1"/>
      <w:numFmt w:val="lowerLetter"/>
      <w:lvlText w:val="%3."/>
      <w:lvlJc w:val="left"/>
      <w:pPr>
        <w:ind w:left="1417" w:hanging="360"/>
      </w:pPr>
    </w:lvl>
    <w:lvl w:ilvl="3">
      <w:start w:val="1"/>
      <w:numFmt w:val="decimal"/>
      <w:lvlText w:val="%4."/>
      <w:lvlJc w:val="left"/>
      <w:pPr>
        <w:ind w:left="3229" w:hanging="360"/>
      </w:pPr>
    </w:lvl>
    <w:lvl w:ilvl="4">
      <w:start w:val="1"/>
      <w:numFmt w:val="decimal"/>
      <w:lvlText w:val="%5."/>
      <w:lvlJc w:val="left"/>
      <w:pPr>
        <w:ind w:left="3949" w:hanging="360"/>
      </w:pPr>
    </w:lvl>
    <w:lvl w:ilvl="5">
      <w:start w:val="1"/>
      <w:numFmt w:val="decimal"/>
      <w:lvlText w:val="%6."/>
      <w:lvlJc w:val="left"/>
      <w:pPr>
        <w:ind w:left="4669" w:hanging="360"/>
      </w:pPr>
    </w:lvl>
    <w:lvl w:ilvl="6">
      <w:start w:val="1"/>
      <w:numFmt w:val="decimal"/>
      <w:lvlText w:val="%7."/>
      <w:lvlJc w:val="left"/>
      <w:pPr>
        <w:ind w:left="5389" w:hanging="360"/>
      </w:pPr>
    </w:lvl>
    <w:lvl w:ilvl="7">
      <w:start w:val="1"/>
      <w:numFmt w:val="decimal"/>
      <w:lvlText w:val="%8."/>
      <w:lvlJc w:val="left"/>
      <w:pPr>
        <w:ind w:left="6109" w:hanging="360"/>
      </w:pPr>
    </w:lvl>
    <w:lvl w:ilvl="8">
      <w:start w:val="1"/>
      <w:numFmt w:val="decimal"/>
      <w:lvlText w:val="%9."/>
      <w:lvlJc w:val="left"/>
      <w:pPr>
        <w:ind w:left="6829" w:hanging="360"/>
      </w:pPr>
    </w:lvl>
  </w:abstractNum>
  <w:abstractNum w:abstractNumId="5">
    <w:nsid w:val="249A5A53"/>
    <w:multiLevelType w:val="multilevel"/>
    <w:tmpl w:val="CA48E28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ahoma" w:eastAsia="Tahoma" w:hAnsi="Tahoma" w:cs="Tahom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65533F5"/>
    <w:multiLevelType w:val="multilevel"/>
    <w:tmpl w:val="D8CA4F0A"/>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0113838"/>
    <w:multiLevelType w:val="multilevel"/>
    <w:tmpl w:val="D74620AA"/>
    <w:lvl w:ilvl="0">
      <w:start w:val="1"/>
      <w:numFmt w:val="upperRoman"/>
      <w:lvlText w:val="%1."/>
      <w:lvlJc w:val="left"/>
      <w:pPr>
        <w:ind w:left="720" w:hanging="720"/>
      </w:pPr>
      <w:rPr>
        <w:color w:val="4472C4"/>
      </w:rPr>
    </w:lvl>
    <w:lvl w:ilvl="1">
      <w:start w:val="1"/>
      <w:numFmt w:val="decimal"/>
      <w:lvlText w:val="%2."/>
      <w:lvlJc w:val="left"/>
      <w:pPr>
        <w:ind w:left="28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CFD771F"/>
    <w:multiLevelType w:val="multilevel"/>
    <w:tmpl w:val="4E8471C6"/>
    <w:lvl w:ilvl="0">
      <w:start w:val="1"/>
      <w:numFmt w:val="decimal"/>
      <w:lvlText w:val="%1."/>
      <w:lvlJc w:val="left"/>
      <w:pPr>
        <w:ind w:left="720" w:hanging="360"/>
      </w:pPr>
    </w:lvl>
    <w:lvl w:ilvl="1">
      <w:start w:val="1"/>
      <w:numFmt w:val="lowerLetter"/>
      <w:lvlText w:val="%2."/>
      <w:lvlJc w:val="left"/>
      <w:pPr>
        <w:ind w:left="644" w:hanging="358"/>
      </w:pPr>
    </w:lvl>
    <w:lvl w:ilvl="2">
      <w:start w:val="1"/>
      <w:numFmt w:val="lowerLetter"/>
      <w:lvlText w:val="%3."/>
      <w:lvlJc w:val="left"/>
      <w:pPr>
        <w:ind w:left="1068"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4840053B"/>
    <w:multiLevelType w:val="multilevel"/>
    <w:tmpl w:val="B7FAA080"/>
    <w:lvl w:ilvl="0">
      <w:start w:val="1"/>
      <w:numFmt w:val="decimal"/>
      <w:lvlText w:val="%1."/>
      <w:lvlJc w:val="left"/>
      <w:pPr>
        <w:ind w:left="720" w:hanging="360"/>
      </w:pPr>
    </w:lvl>
    <w:lvl w:ilvl="1">
      <w:start w:val="1"/>
      <w:numFmt w:val="lowerLetter"/>
      <w:lvlText w:val="%2."/>
      <w:lvlJc w:val="left"/>
      <w:pPr>
        <w:ind w:left="644" w:hanging="358"/>
      </w:pPr>
    </w:lvl>
    <w:lvl w:ilvl="2">
      <w:start w:val="1"/>
      <w:numFmt w:val="lowerLetter"/>
      <w:lvlText w:val="%3."/>
      <w:lvlJc w:val="left"/>
      <w:pPr>
        <w:ind w:left="1068"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485D4A46"/>
    <w:multiLevelType w:val="multilevel"/>
    <w:tmpl w:val="4F3E88C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ABC6427"/>
    <w:multiLevelType w:val="multilevel"/>
    <w:tmpl w:val="F5E883A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53D4328D"/>
    <w:multiLevelType w:val="multilevel"/>
    <w:tmpl w:val="28E08978"/>
    <w:lvl w:ilvl="0">
      <w:start w:val="1"/>
      <w:numFmt w:val="decimal"/>
      <w:lvlText w:val="%1."/>
      <w:lvlJc w:val="left"/>
      <w:pPr>
        <w:ind w:left="360" w:hanging="360"/>
      </w:pPr>
    </w:lvl>
    <w:lvl w:ilvl="1">
      <w:start w:val="1"/>
      <w:numFmt w:val="decimal"/>
      <w:lvlText w:val="%2."/>
      <w:lvlJc w:val="left"/>
      <w:pPr>
        <w:ind w:left="284" w:hanging="360"/>
      </w:pPr>
    </w:lvl>
    <w:lvl w:ilvl="2">
      <w:start w:val="1"/>
      <w:numFmt w:val="lowerLetter"/>
      <w:lvlText w:val="%3."/>
      <w:lvlJc w:val="left"/>
      <w:pPr>
        <w:ind w:left="708"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3">
    <w:nsid w:val="5A3146CD"/>
    <w:multiLevelType w:val="multilevel"/>
    <w:tmpl w:val="D5C0A02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D0C6393"/>
    <w:multiLevelType w:val="multilevel"/>
    <w:tmpl w:val="82F2E216"/>
    <w:lvl w:ilvl="0">
      <w:start w:val="1"/>
      <w:numFmt w:val="upperLetter"/>
      <w:lvlText w:val="(%1)"/>
      <w:lvlJc w:val="left"/>
      <w:pPr>
        <w:ind w:left="709" w:hanging="709"/>
      </w:pPr>
    </w:lvl>
    <w:lvl w:ilvl="1">
      <w:start w:val="1"/>
      <w:numFmt w:val="upperLetter"/>
      <w:lvlText w:val="(%2)"/>
      <w:lvlJc w:val="left"/>
      <w:pPr>
        <w:ind w:left="1418" w:hanging="709"/>
      </w:pPr>
    </w:lvl>
    <w:lvl w:ilvl="2">
      <w:start w:val="1"/>
      <w:numFmt w:val="upperLetter"/>
      <w:lvlText w:val="(%3)"/>
      <w:lvlJc w:val="left"/>
      <w:pPr>
        <w:ind w:left="2126" w:hanging="708"/>
      </w:pPr>
    </w:lvl>
    <w:lvl w:ilvl="3">
      <w:start w:val="1"/>
      <w:numFmt w:val="upperLetter"/>
      <w:lvlText w:val="(%4)"/>
      <w:lvlJc w:val="right"/>
      <w:pPr>
        <w:ind w:left="2835" w:hanging="709"/>
      </w:pPr>
    </w:lvl>
    <w:lvl w:ilvl="4">
      <w:start w:val="1"/>
      <w:numFmt w:val="bullet"/>
      <w:lvlText w:val="-"/>
      <w:lvlJc w:val="left"/>
      <w:pPr>
        <w:ind w:left="709" w:hanging="709"/>
      </w:pPr>
      <w:rPr>
        <w:rFonts w:ascii="Times New Roman" w:eastAsia="Times New Roman" w:hAnsi="Times New Roman" w:cs="Times New Roman"/>
      </w:rPr>
    </w:lvl>
    <w:lvl w:ilvl="5">
      <w:start w:val="1"/>
      <w:numFmt w:val="bullet"/>
      <w:lvlText w:val="●"/>
      <w:lvlJc w:val="left"/>
      <w:pPr>
        <w:ind w:left="1418" w:hanging="709"/>
      </w:pPr>
      <w:rPr>
        <w:rFonts w:ascii="Noto Sans Symbols" w:eastAsia="Noto Sans Symbols" w:hAnsi="Noto Sans Symbols" w:cs="Noto Sans Symbols"/>
      </w:rPr>
    </w:lvl>
    <w:lvl w:ilvl="6">
      <w:start w:val="1"/>
      <w:numFmt w:val="bullet"/>
      <w:lvlText w:val="-"/>
      <w:lvlJc w:val="left"/>
      <w:pPr>
        <w:ind w:left="2126" w:hanging="708"/>
      </w:pPr>
      <w:rPr>
        <w:rFonts w:ascii="Times New Roman" w:eastAsia="Times New Roman" w:hAnsi="Times New Roman" w:cs="Times New Roman"/>
      </w:rPr>
    </w:lvl>
    <w:lvl w:ilvl="7">
      <w:start w:val="1"/>
      <w:numFmt w:val="bullet"/>
      <w:lvlText w:val="-"/>
      <w:lvlJc w:val="left"/>
      <w:pPr>
        <w:ind w:left="2835" w:hanging="709"/>
      </w:pPr>
      <w:rPr>
        <w:rFonts w:ascii="Times New Roman" w:eastAsia="Times New Roman" w:hAnsi="Times New Roman" w:cs="Times New Roman"/>
      </w:rPr>
    </w:lvl>
    <w:lvl w:ilvl="8">
      <w:start w:val="1"/>
      <w:numFmt w:val="lowerRoman"/>
      <w:lvlText w:val="%9."/>
      <w:lvlJc w:val="right"/>
      <w:pPr>
        <w:ind w:left="1584" w:hanging="144"/>
      </w:pPr>
    </w:lvl>
  </w:abstractNum>
  <w:abstractNum w:abstractNumId="15">
    <w:nsid w:val="60F430AC"/>
    <w:multiLevelType w:val="multilevel"/>
    <w:tmpl w:val="E5941AA8"/>
    <w:lvl w:ilvl="0">
      <w:start w:val="1"/>
      <w:numFmt w:val="decimal"/>
      <w:lvlText w:val="%1."/>
      <w:lvlJc w:val="left"/>
      <w:pPr>
        <w:ind w:left="360" w:hanging="360"/>
      </w:pPr>
      <w:rPr>
        <w:b/>
      </w:rPr>
    </w:lvl>
    <w:lvl w:ilvl="1">
      <w:start w:val="1"/>
      <w:numFmt w:val="decimal"/>
      <w:lvlText w:val="%1.%2"/>
      <w:lvlJc w:val="left"/>
      <w:pPr>
        <w:ind w:left="576" w:hanging="576"/>
      </w:pPr>
      <w:rPr>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65497EA9"/>
    <w:multiLevelType w:val="multilevel"/>
    <w:tmpl w:val="EF22AF9E"/>
    <w:lvl w:ilvl="0">
      <w:start w:val="1"/>
      <w:numFmt w:val="decimal"/>
      <w:lvlText w:val="%1."/>
      <w:lvlJc w:val="left"/>
      <w:pPr>
        <w:ind w:left="720" w:hanging="360"/>
      </w:pPr>
    </w:lvl>
    <w:lvl w:ilvl="1">
      <w:start w:val="1"/>
      <w:numFmt w:val="lowerLetter"/>
      <w:lvlText w:val="%2."/>
      <w:lvlJc w:val="left"/>
      <w:pPr>
        <w:ind w:left="644" w:hanging="358"/>
      </w:pPr>
    </w:lvl>
    <w:lvl w:ilvl="2">
      <w:start w:val="1"/>
      <w:numFmt w:val="lowerLetter"/>
      <w:lvlText w:val="%3."/>
      <w:lvlJc w:val="left"/>
      <w:pPr>
        <w:ind w:left="1068"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66E12283"/>
    <w:multiLevelType w:val="multilevel"/>
    <w:tmpl w:val="54BAE4CA"/>
    <w:lvl w:ilvl="0">
      <w:start w:val="1"/>
      <w:numFmt w:val="decimal"/>
      <w:lvlText w:val="%1."/>
      <w:lvlJc w:val="left"/>
      <w:pPr>
        <w:ind w:left="720" w:hanging="360"/>
      </w:pPr>
    </w:lvl>
    <w:lvl w:ilvl="1">
      <w:start w:val="1"/>
      <w:numFmt w:val="decimal"/>
      <w:lvlText w:val="%2."/>
      <w:lvlJc w:val="left"/>
      <w:pPr>
        <w:ind w:left="644" w:hanging="358"/>
      </w:pPr>
    </w:lvl>
    <w:lvl w:ilvl="2">
      <w:start w:val="1"/>
      <w:numFmt w:val="lowerLetter"/>
      <w:lvlText w:val="%3."/>
      <w:lvlJc w:val="left"/>
      <w:pPr>
        <w:ind w:left="1068"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6CC04A7E"/>
    <w:multiLevelType w:val="multilevel"/>
    <w:tmpl w:val="20B06948"/>
    <w:lvl w:ilvl="0">
      <w:start w:val="1"/>
      <w:numFmt w:val="decimal"/>
      <w:lvlText w:val="%1."/>
      <w:lvlJc w:val="left"/>
      <w:pPr>
        <w:ind w:left="720" w:hanging="360"/>
      </w:pPr>
    </w:lvl>
    <w:lvl w:ilvl="1">
      <w:start w:val="1"/>
      <w:numFmt w:val="lowerLetter"/>
      <w:lvlText w:val="%2."/>
      <w:lvlJc w:val="left"/>
      <w:pPr>
        <w:ind w:left="644" w:hanging="358"/>
      </w:pPr>
    </w:lvl>
    <w:lvl w:ilvl="2">
      <w:start w:val="1"/>
      <w:numFmt w:val="lowerLetter"/>
      <w:lvlText w:val="%3."/>
      <w:lvlJc w:val="left"/>
      <w:pPr>
        <w:ind w:left="1068"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785529B3"/>
    <w:multiLevelType w:val="multilevel"/>
    <w:tmpl w:val="FD48554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lowerLetter"/>
      <w:lvlText w:val="%3."/>
      <w:lvlJc w:val="left"/>
      <w:pPr>
        <w:ind w:left="2160" w:hanging="360"/>
      </w:pPr>
      <w:rPr>
        <w:rFonts w:ascii="Tahoma" w:eastAsia="Tahoma" w:hAnsi="Tahoma" w:cs="Tahoma"/>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4"/>
  </w:num>
  <w:num w:numId="2">
    <w:abstractNumId w:val="2"/>
  </w:num>
  <w:num w:numId="3">
    <w:abstractNumId w:val="13"/>
  </w:num>
  <w:num w:numId="4">
    <w:abstractNumId w:val="15"/>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8"/>
  </w:num>
  <w:num w:numId="10">
    <w:abstractNumId w:val="7"/>
  </w:num>
  <w:num w:numId="11">
    <w:abstractNumId w:val="11"/>
  </w:num>
  <w:num w:numId="12">
    <w:abstractNumId w:val="3"/>
  </w:num>
  <w:num w:numId="13">
    <w:abstractNumId w:val="19"/>
  </w:num>
  <w:num w:numId="14">
    <w:abstractNumId w:val="0"/>
  </w:num>
  <w:num w:numId="15">
    <w:abstractNumId w:val="5"/>
  </w:num>
  <w:num w:numId="16">
    <w:abstractNumId w:val="8"/>
  </w:num>
  <w:num w:numId="17">
    <w:abstractNumId w:val="4"/>
  </w:num>
  <w:num w:numId="18">
    <w:abstractNumId w:val="10"/>
  </w:num>
  <w:num w:numId="19">
    <w:abstractNumId w:val="12"/>
  </w:num>
  <w:num w:numId="20">
    <w:abstractNumId w:val="6"/>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78"/>
    <w:rsid w:val="000154DF"/>
    <w:rsid w:val="00024629"/>
    <w:rsid w:val="000265B5"/>
    <w:rsid w:val="00033CF0"/>
    <w:rsid w:val="00046CC0"/>
    <w:rsid w:val="000E2309"/>
    <w:rsid w:val="001101DA"/>
    <w:rsid w:val="00122919"/>
    <w:rsid w:val="00157221"/>
    <w:rsid w:val="001910A8"/>
    <w:rsid w:val="002B7D9A"/>
    <w:rsid w:val="002C7BB8"/>
    <w:rsid w:val="00324685"/>
    <w:rsid w:val="00476078"/>
    <w:rsid w:val="00554B7A"/>
    <w:rsid w:val="00591243"/>
    <w:rsid w:val="00661EAC"/>
    <w:rsid w:val="00712B2F"/>
    <w:rsid w:val="007270D2"/>
    <w:rsid w:val="0080190A"/>
    <w:rsid w:val="00887438"/>
    <w:rsid w:val="008B3229"/>
    <w:rsid w:val="00933461"/>
    <w:rsid w:val="00947B40"/>
    <w:rsid w:val="009D3F8E"/>
    <w:rsid w:val="00A4472E"/>
    <w:rsid w:val="00A56DE2"/>
    <w:rsid w:val="00B858FC"/>
    <w:rsid w:val="00B9713D"/>
    <w:rsid w:val="00BA0F96"/>
    <w:rsid w:val="00BD4890"/>
    <w:rsid w:val="00CC27AB"/>
    <w:rsid w:val="00D478BE"/>
    <w:rsid w:val="00DB2509"/>
    <w:rsid w:val="00E5529C"/>
    <w:rsid w:val="00F37A7C"/>
    <w:rsid w:val="00F91F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0D6D2-CDD9-4770-882A-F74B6392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1E05"/>
  </w:style>
  <w:style w:type="paragraph" w:styleId="Nagwek1">
    <w:name w:val="heading 1"/>
    <w:basedOn w:val="Normalny"/>
    <w:next w:val="Normalny"/>
    <w:uiPriority w:val="9"/>
    <w:qFormat/>
    <w:rsid w:val="00B3604D"/>
    <w:pPr>
      <w:keepNext/>
      <w:keepLines/>
      <w:numPr>
        <w:numId w:val="5"/>
      </w:numPr>
      <w:spacing w:before="400" w:after="120"/>
      <w:outlineLvl w:val="0"/>
    </w:pPr>
    <w:rPr>
      <w:b/>
      <w:sz w:val="32"/>
      <w:szCs w:val="40"/>
    </w:rPr>
  </w:style>
  <w:style w:type="paragraph" w:styleId="Nagwek2">
    <w:name w:val="heading 2"/>
    <w:basedOn w:val="Normalny"/>
    <w:next w:val="Normalny"/>
    <w:uiPriority w:val="9"/>
    <w:unhideWhenUsed/>
    <w:qFormat/>
    <w:rsid w:val="00D6450B"/>
    <w:pPr>
      <w:keepNext/>
      <w:keepLines/>
      <w:numPr>
        <w:ilvl w:val="1"/>
        <w:numId w:val="5"/>
      </w:numPr>
      <w:spacing w:before="360" w:after="120"/>
      <w:outlineLvl w:val="1"/>
    </w:pPr>
    <w:rPr>
      <w:b/>
      <w:sz w:val="28"/>
      <w:szCs w:val="32"/>
    </w:rPr>
  </w:style>
  <w:style w:type="paragraph" w:styleId="Nagwek3">
    <w:name w:val="heading 3"/>
    <w:basedOn w:val="Normalny"/>
    <w:next w:val="Normalny"/>
    <w:uiPriority w:val="9"/>
    <w:unhideWhenUsed/>
    <w:qFormat/>
    <w:pPr>
      <w:keepNext/>
      <w:keepLines/>
      <w:numPr>
        <w:ilvl w:val="2"/>
        <w:numId w:val="5"/>
      </w:numPr>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numPr>
        <w:ilvl w:val="3"/>
        <w:numId w:val="5"/>
      </w:numPr>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numPr>
        <w:ilvl w:val="4"/>
        <w:numId w:val="5"/>
      </w:numPr>
      <w:spacing w:before="240" w:after="80"/>
      <w:outlineLvl w:val="4"/>
    </w:pPr>
    <w:rPr>
      <w:color w:val="666666"/>
    </w:rPr>
  </w:style>
  <w:style w:type="paragraph" w:styleId="Nagwek6">
    <w:name w:val="heading 6"/>
    <w:basedOn w:val="Normalny"/>
    <w:next w:val="Normalny"/>
    <w:uiPriority w:val="9"/>
    <w:semiHidden/>
    <w:unhideWhenUsed/>
    <w:qFormat/>
    <w:pPr>
      <w:keepNext/>
      <w:keepLines/>
      <w:numPr>
        <w:ilvl w:val="5"/>
        <w:numId w:val="5"/>
      </w:numPr>
      <w:spacing w:before="240" w:after="80"/>
      <w:outlineLvl w:val="5"/>
    </w:pPr>
    <w:rPr>
      <w:i/>
      <w:color w:val="666666"/>
    </w:rPr>
  </w:style>
  <w:style w:type="paragraph" w:styleId="Nagwek7">
    <w:name w:val="heading 7"/>
    <w:basedOn w:val="Normalny"/>
    <w:next w:val="Normalny"/>
    <w:link w:val="Nagwek7Znak"/>
    <w:uiPriority w:val="9"/>
    <w:semiHidden/>
    <w:unhideWhenUsed/>
    <w:qFormat/>
    <w:rsid w:val="00D6450B"/>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D6450B"/>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D6450B"/>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6A402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402D"/>
    <w:rPr>
      <w:rFonts w:ascii="Segoe UI" w:hAnsi="Segoe UI" w:cs="Segoe UI"/>
      <w:sz w:val="18"/>
      <w:szCs w:val="18"/>
    </w:rPr>
  </w:style>
  <w:style w:type="paragraph" w:styleId="Nagwek">
    <w:name w:val="header"/>
    <w:basedOn w:val="Normalny"/>
    <w:link w:val="NagwekZnak"/>
    <w:uiPriority w:val="99"/>
    <w:semiHidden/>
    <w:unhideWhenUsed/>
    <w:rsid w:val="006A402D"/>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6A402D"/>
    <w:rPr>
      <w:lang w:bidi="ar-SA"/>
    </w:rPr>
  </w:style>
  <w:style w:type="paragraph" w:styleId="Stopka">
    <w:name w:val="footer"/>
    <w:basedOn w:val="Normalny"/>
    <w:link w:val="StopkaZnak"/>
    <w:uiPriority w:val="99"/>
    <w:semiHidden/>
    <w:unhideWhenUsed/>
    <w:rsid w:val="006A402D"/>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6A402D"/>
    <w:rPr>
      <w:lang w:bidi="ar-SA"/>
    </w:rPr>
  </w:style>
  <w:style w:type="paragraph" w:styleId="Tekstkomentarza">
    <w:name w:val="annotation text"/>
    <w:basedOn w:val="Normalny"/>
    <w:link w:val="TekstkomentarzaZnak"/>
    <w:uiPriority w:val="99"/>
    <w:unhideWhenUsed/>
    <w:rsid w:val="006A402D"/>
    <w:pPr>
      <w:spacing w:line="240" w:lineRule="auto"/>
    </w:pPr>
    <w:rPr>
      <w:sz w:val="20"/>
      <w:szCs w:val="20"/>
    </w:rPr>
  </w:style>
  <w:style w:type="character" w:customStyle="1" w:styleId="TekstkomentarzaZnak">
    <w:name w:val="Tekst komentarza Znak"/>
    <w:basedOn w:val="Domylnaczcionkaakapitu"/>
    <w:link w:val="Tekstkomentarza"/>
    <w:uiPriority w:val="99"/>
    <w:rsid w:val="006A402D"/>
    <w:rPr>
      <w:sz w:val="20"/>
      <w:szCs w:val="20"/>
      <w:lang w:bidi="ar-SA"/>
    </w:rPr>
  </w:style>
  <w:style w:type="character" w:styleId="Odwoaniedokomentarza">
    <w:name w:val="annotation reference"/>
    <w:basedOn w:val="Domylnaczcionkaakapitu"/>
    <w:uiPriority w:val="99"/>
    <w:semiHidden/>
    <w:rsid w:val="006A402D"/>
    <w:rPr>
      <w:sz w:val="16"/>
      <w:szCs w:val="16"/>
    </w:rPr>
  </w:style>
  <w:style w:type="table" w:customStyle="1" w:styleId="Tabela-Siatka1">
    <w:name w:val="Tabela - Siatka1"/>
    <w:basedOn w:val="Standardowy"/>
    <w:next w:val="Tabela-Siatka"/>
    <w:uiPriority w:val="39"/>
    <w:rsid w:val="006A402D"/>
    <w:pPr>
      <w:spacing w:line="240" w:lineRule="auto"/>
    </w:pPr>
    <w:rPr>
      <w:rFonts w:ascii="Calibri" w:eastAsia="Calibri" w:hAnsi="Calibri"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39"/>
    <w:rsid w:val="006A402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F3101A"/>
    <w:rPr>
      <w:b/>
      <w:bCs/>
      <w:lang w:bidi="lo-LA"/>
    </w:rPr>
  </w:style>
  <w:style w:type="character" w:customStyle="1" w:styleId="TematkomentarzaZnak">
    <w:name w:val="Temat komentarza Znak"/>
    <w:basedOn w:val="TekstkomentarzaZnak"/>
    <w:link w:val="Tematkomentarza"/>
    <w:uiPriority w:val="99"/>
    <w:semiHidden/>
    <w:rsid w:val="00F3101A"/>
    <w:rPr>
      <w:b/>
      <w:bCs/>
      <w:sz w:val="20"/>
      <w:szCs w:val="20"/>
      <w:lang w:bidi="ar-SA"/>
    </w:rPr>
  </w:style>
  <w:style w:type="character" w:styleId="Hipercze">
    <w:name w:val="Hyperlink"/>
    <w:basedOn w:val="Domylnaczcionkaakapitu"/>
    <w:uiPriority w:val="99"/>
    <w:unhideWhenUsed/>
    <w:rsid w:val="00E0266C"/>
    <w:rPr>
      <w:color w:val="0000FF" w:themeColor="hyperlink"/>
      <w:u w:val="single"/>
    </w:rPr>
  </w:style>
  <w:style w:type="character" w:customStyle="1" w:styleId="UnresolvedMention">
    <w:name w:val="Unresolved Mention"/>
    <w:basedOn w:val="Domylnaczcionkaakapitu"/>
    <w:uiPriority w:val="99"/>
    <w:semiHidden/>
    <w:unhideWhenUsed/>
    <w:rsid w:val="00E0266C"/>
    <w:rPr>
      <w:color w:val="605E5C"/>
      <w:shd w:val="clear" w:color="auto" w:fill="E1DFDD"/>
    </w:rPr>
  </w:style>
  <w:style w:type="paragraph" w:styleId="Tekstpodstawowy">
    <w:name w:val="Body Text"/>
    <w:basedOn w:val="Normalny"/>
    <w:link w:val="TekstpodstawowyZnak"/>
    <w:qFormat/>
    <w:rsid w:val="00C838A0"/>
    <w:pPr>
      <w:spacing w:before="120" w:after="120" w:line="288" w:lineRule="auto"/>
      <w:ind w:left="709"/>
      <w:jc w:val="both"/>
    </w:pPr>
    <w:rPr>
      <w:rFonts w:eastAsia="Times New Roman" w:cstheme="minorBidi"/>
      <w:kern w:val="20"/>
      <w:szCs w:val="24"/>
    </w:rPr>
  </w:style>
  <w:style w:type="character" w:customStyle="1" w:styleId="TekstpodstawowyZnak">
    <w:name w:val="Tekst podstawowy Znak"/>
    <w:basedOn w:val="Domylnaczcionkaakapitu"/>
    <w:link w:val="Tekstpodstawowy"/>
    <w:rsid w:val="00C838A0"/>
    <w:rPr>
      <w:rFonts w:eastAsia="Times New Roman" w:cstheme="minorBidi"/>
      <w:kern w:val="20"/>
      <w:szCs w:val="24"/>
      <w:lang w:val="pl-PL" w:bidi="ar-SA"/>
    </w:rPr>
  </w:style>
  <w:style w:type="character" w:customStyle="1" w:styleId="BrakA">
    <w:name w:val="Brak A"/>
    <w:rsid w:val="00C838A0"/>
  </w:style>
  <w:style w:type="paragraph" w:styleId="Akapitzlist">
    <w:name w:val="List Paragraph"/>
    <w:basedOn w:val="Normalny"/>
    <w:uiPriority w:val="34"/>
    <w:qFormat/>
    <w:rsid w:val="008A352D"/>
    <w:pPr>
      <w:ind w:left="720"/>
      <w:contextualSpacing/>
    </w:pPr>
  </w:style>
  <w:style w:type="character" w:styleId="UyteHipercze">
    <w:name w:val="FollowedHyperlink"/>
    <w:basedOn w:val="Domylnaczcionkaakapitu"/>
    <w:uiPriority w:val="99"/>
    <w:semiHidden/>
    <w:unhideWhenUsed/>
    <w:rsid w:val="00551E05"/>
    <w:rPr>
      <w:color w:val="800080" w:themeColor="followedHyperlink"/>
      <w:u w:val="single"/>
    </w:rPr>
  </w:style>
  <w:style w:type="paragraph" w:customStyle="1" w:styleId="Listlegal1Salans">
    <w:name w:val="List legal 1 Salans"/>
    <w:basedOn w:val="Normalny"/>
    <w:rsid w:val="00D6450B"/>
    <w:pPr>
      <w:tabs>
        <w:tab w:val="num" w:pos="720"/>
      </w:tabs>
      <w:ind w:left="720" w:hanging="720"/>
    </w:pPr>
  </w:style>
  <w:style w:type="paragraph" w:customStyle="1" w:styleId="Listlegal2Salans">
    <w:name w:val="List legal 2 Salans"/>
    <w:basedOn w:val="Normalny"/>
    <w:rsid w:val="00D6450B"/>
    <w:pPr>
      <w:tabs>
        <w:tab w:val="num" w:pos="1440"/>
      </w:tabs>
      <w:ind w:left="1440" w:hanging="720"/>
    </w:pPr>
  </w:style>
  <w:style w:type="paragraph" w:customStyle="1" w:styleId="Listlegal3Salans">
    <w:name w:val="List legal 3 Salans"/>
    <w:basedOn w:val="Normalny"/>
    <w:rsid w:val="00D6450B"/>
    <w:pPr>
      <w:tabs>
        <w:tab w:val="num" w:pos="2160"/>
      </w:tabs>
      <w:ind w:left="2160" w:hanging="720"/>
    </w:pPr>
  </w:style>
  <w:style w:type="paragraph" w:customStyle="1" w:styleId="Listlegal4Salans">
    <w:name w:val="List legal 4 Salans"/>
    <w:basedOn w:val="Normalny"/>
    <w:rsid w:val="00D6450B"/>
    <w:pPr>
      <w:tabs>
        <w:tab w:val="num" w:pos="2880"/>
      </w:tabs>
      <w:ind w:left="2880" w:hanging="720"/>
    </w:pPr>
  </w:style>
  <w:style w:type="character" w:customStyle="1" w:styleId="Nagwek7Znak">
    <w:name w:val="Nagłówek 7 Znak"/>
    <w:basedOn w:val="Domylnaczcionkaakapitu"/>
    <w:link w:val="Nagwek7"/>
    <w:uiPriority w:val="9"/>
    <w:semiHidden/>
    <w:rsid w:val="00D6450B"/>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uiPriority w:val="9"/>
    <w:semiHidden/>
    <w:rsid w:val="00D6450B"/>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D6450B"/>
    <w:rPr>
      <w:rFonts w:asciiTheme="majorHAnsi" w:eastAsiaTheme="majorEastAsia" w:hAnsiTheme="majorHAnsi" w:cstheme="majorBidi"/>
      <w:i/>
      <w:iCs/>
      <w:color w:val="272727" w:themeColor="text1" w:themeTint="D8"/>
      <w:sz w:val="21"/>
      <w:szCs w:val="21"/>
    </w:rPr>
  </w:style>
  <w:style w:type="table" w:customStyle="1" w:styleId="Tabela-Siatka11">
    <w:name w:val="Tabela - Siatka11"/>
    <w:basedOn w:val="Standardowy"/>
    <w:next w:val="Tabela-Siatka"/>
    <w:uiPriority w:val="39"/>
    <w:rsid w:val="00B3604D"/>
    <w:pPr>
      <w:spacing w:line="240" w:lineRule="auto"/>
    </w:pPr>
    <w:rPr>
      <w:rFonts w:asciiTheme="minorHAnsi" w:eastAsia="Calibr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capital1Salans">
    <w:name w:val="List capital 1 Salans"/>
    <w:basedOn w:val="Normalny"/>
    <w:next w:val="Tekstpodstawowy"/>
    <w:qFormat/>
    <w:rsid w:val="00C03088"/>
    <w:pPr>
      <w:tabs>
        <w:tab w:val="num" w:pos="720"/>
      </w:tabs>
      <w:spacing w:before="120" w:after="120" w:line="288" w:lineRule="auto"/>
      <w:ind w:left="720" w:hanging="720"/>
      <w:jc w:val="both"/>
    </w:pPr>
    <w:rPr>
      <w:rFonts w:eastAsia="Times New Roman" w:cstheme="minorBidi"/>
      <w:kern w:val="20"/>
      <w:szCs w:val="24"/>
      <w:lang w:val="en-US"/>
    </w:rPr>
  </w:style>
  <w:style w:type="paragraph" w:customStyle="1" w:styleId="Listcapital2Salans">
    <w:name w:val="List capital 2 Salans"/>
    <w:basedOn w:val="Listcapital1Salans"/>
    <w:next w:val="Tekstpodstawowy2"/>
    <w:qFormat/>
    <w:rsid w:val="00C03088"/>
    <w:pPr>
      <w:numPr>
        <w:ilvl w:val="1"/>
      </w:numPr>
      <w:tabs>
        <w:tab w:val="num" w:pos="720"/>
      </w:tabs>
      <w:ind w:left="720" w:hanging="720"/>
    </w:pPr>
  </w:style>
  <w:style w:type="paragraph" w:customStyle="1" w:styleId="Listcapital3Salans">
    <w:name w:val="List capital 3 Salans"/>
    <w:basedOn w:val="Listcapital2Salans"/>
    <w:next w:val="Tekstpodstawowy3"/>
    <w:qFormat/>
    <w:rsid w:val="00C03088"/>
    <w:pPr>
      <w:numPr>
        <w:ilvl w:val="2"/>
      </w:numPr>
      <w:tabs>
        <w:tab w:val="num" w:pos="720"/>
      </w:tabs>
      <w:ind w:left="720" w:hanging="720"/>
    </w:pPr>
  </w:style>
  <w:style w:type="paragraph" w:customStyle="1" w:styleId="Listcapital4Salans">
    <w:name w:val="List capital 4 Salans"/>
    <w:basedOn w:val="Listcapital3Salans"/>
    <w:next w:val="Normalny"/>
    <w:qFormat/>
    <w:rsid w:val="00C03088"/>
    <w:pPr>
      <w:numPr>
        <w:ilvl w:val="3"/>
      </w:numPr>
      <w:tabs>
        <w:tab w:val="num" w:pos="720"/>
      </w:tabs>
      <w:ind w:left="720" w:hanging="720"/>
    </w:pPr>
  </w:style>
  <w:style w:type="paragraph" w:customStyle="1" w:styleId="Listdash1Salans">
    <w:name w:val="List dash 1 Salans"/>
    <w:basedOn w:val="Normalny"/>
    <w:next w:val="Tekstpodstawowy"/>
    <w:qFormat/>
    <w:rsid w:val="00C03088"/>
    <w:pPr>
      <w:tabs>
        <w:tab w:val="num" w:pos="3600"/>
      </w:tabs>
      <w:spacing w:before="120" w:after="120" w:line="288" w:lineRule="auto"/>
      <w:ind w:left="3600" w:hanging="720"/>
      <w:jc w:val="both"/>
    </w:pPr>
    <w:rPr>
      <w:rFonts w:eastAsia="Times New Roman" w:cstheme="minorBidi"/>
      <w:kern w:val="20"/>
      <w:szCs w:val="24"/>
      <w:lang w:val="en-US"/>
    </w:rPr>
  </w:style>
  <w:style w:type="paragraph" w:customStyle="1" w:styleId="Listdash2Salans">
    <w:name w:val="List dash 2 Salans"/>
    <w:basedOn w:val="Listdash1Salans"/>
    <w:next w:val="Tekstpodstawowy2"/>
    <w:qFormat/>
    <w:rsid w:val="00C03088"/>
    <w:pPr>
      <w:numPr>
        <w:ilvl w:val="5"/>
      </w:numPr>
      <w:tabs>
        <w:tab w:val="num" w:pos="3600"/>
      </w:tabs>
      <w:ind w:left="3600" w:hanging="720"/>
    </w:pPr>
  </w:style>
  <w:style w:type="paragraph" w:customStyle="1" w:styleId="Listdash3Salans">
    <w:name w:val="List dash 3 Salans"/>
    <w:basedOn w:val="Listdash2Salans"/>
    <w:next w:val="Tekstpodstawowy3"/>
    <w:qFormat/>
    <w:rsid w:val="00C03088"/>
    <w:pPr>
      <w:numPr>
        <w:ilvl w:val="6"/>
      </w:numPr>
      <w:tabs>
        <w:tab w:val="num" w:pos="3600"/>
      </w:tabs>
      <w:ind w:left="3600" w:hanging="720"/>
    </w:pPr>
  </w:style>
  <w:style w:type="paragraph" w:customStyle="1" w:styleId="Listdash4Salans">
    <w:name w:val="List dash 4 Salans"/>
    <w:basedOn w:val="Listdash3Salans"/>
    <w:next w:val="Normalny"/>
    <w:qFormat/>
    <w:rsid w:val="00C03088"/>
    <w:pPr>
      <w:numPr>
        <w:ilvl w:val="7"/>
      </w:numPr>
      <w:tabs>
        <w:tab w:val="num" w:pos="3600"/>
      </w:tabs>
      <w:ind w:left="3600" w:hanging="720"/>
    </w:pPr>
  </w:style>
  <w:style w:type="paragraph" w:styleId="Tekstpodstawowy2">
    <w:name w:val="Body Text 2"/>
    <w:basedOn w:val="Normalny"/>
    <w:link w:val="Tekstpodstawowy2Znak"/>
    <w:uiPriority w:val="99"/>
    <w:semiHidden/>
    <w:unhideWhenUsed/>
    <w:rsid w:val="00C03088"/>
    <w:pPr>
      <w:spacing w:after="120" w:line="480" w:lineRule="auto"/>
    </w:pPr>
  </w:style>
  <w:style w:type="character" w:customStyle="1" w:styleId="Tekstpodstawowy2Znak">
    <w:name w:val="Tekst podstawowy 2 Znak"/>
    <w:basedOn w:val="Domylnaczcionkaakapitu"/>
    <w:link w:val="Tekstpodstawowy2"/>
    <w:uiPriority w:val="99"/>
    <w:semiHidden/>
    <w:rsid w:val="00C03088"/>
  </w:style>
  <w:style w:type="paragraph" w:styleId="Tekstpodstawowy3">
    <w:name w:val="Body Text 3"/>
    <w:basedOn w:val="Normalny"/>
    <w:link w:val="Tekstpodstawowy3Znak"/>
    <w:uiPriority w:val="99"/>
    <w:semiHidden/>
    <w:unhideWhenUsed/>
    <w:rsid w:val="00C03088"/>
    <w:pPr>
      <w:spacing w:after="120"/>
    </w:pPr>
    <w:rPr>
      <w:sz w:val="16"/>
      <w:szCs w:val="16"/>
    </w:rPr>
  </w:style>
  <w:style w:type="character" w:customStyle="1" w:styleId="Tekstpodstawowy3Znak">
    <w:name w:val="Tekst podstawowy 3 Znak"/>
    <w:basedOn w:val="Domylnaczcionkaakapitu"/>
    <w:link w:val="Tekstpodstawowy3"/>
    <w:uiPriority w:val="99"/>
    <w:semiHidden/>
    <w:rsid w:val="00C03088"/>
    <w:rPr>
      <w:sz w:val="16"/>
      <w:szCs w:val="16"/>
    </w:rPr>
  </w:style>
  <w:style w:type="paragraph" w:styleId="NormalnyWeb">
    <w:name w:val="Normal (Web)"/>
    <w:basedOn w:val="Normalny"/>
    <w:uiPriority w:val="99"/>
    <w:semiHidden/>
    <w:unhideWhenUsed/>
    <w:rsid w:val="003064E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uodo.gov.pl/pl/134/23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aCvrUY1Qog9h4FV999I39zCn+w==">AMUW2mXxJnDNOaEZQUx9EpNlmNB34y6/MWeJtXh1wdvhaBwbI8hqNjPGhghd985st/wOZPef41TMPWDw9VH3IwPOgyuMl+xiot8ddqOsg5clZ3gKfn4P+xQemHGyJ/dWToYtw7B0U4JLAnK7rlPToLSuOyWjF6LzqahHrFa2ztH9b6r+3kEWxw8FEK7Z+uZXD0oiNh0vEcjUwucplD+5whncLpAm78Oj2hA7iNEwsK7y3VoKfD6hHI4+TA2u6EpgppihYcrTnoA+NCn5oovScZkaPxcujJcMF1uJIZ6OyuC8ui2KuMRLHaD9aaQbDILDP1Mcr9DdKbuqUIp7bbKmj0E45IOD6nTPK62Iii7D377QA+j7dgxzNf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1994</Words>
  <Characters>13081</Characters>
  <Application>Microsoft Office Word</Application>
  <DocSecurity>0</DocSecurity>
  <Lines>214</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Gosc</dc:creator>
  <cp:lastModifiedBy>a</cp:lastModifiedBy>
  <cp:revision>2</cp:revision>
  <dcterms:created xsi:type="dcterms:W3CDTF">2021-10-26T15:28:00Z</dcterms:created>
  <dcterms:modified xsi:type="dcterms:W3CDTF">2021-10-26T15:28:00Z</dcterms:modified>
</cp:coreProperties>
</file>